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6A" w:rsidRDefault="00367B6A" w:rsidP="00367B6A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</w:t>
      </w:r>
    </w:p>
    <w:p w:rsidR="00367B6A" w:rsidRDefault="00367B6A" w:rsidP="00367B6A">
      <w:pPr>
        <w:spacing w:line="58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sz w:val="36"/>
          <w:szCs w:val="36"/>
        </w:rPr>
        <w:t>淄博市人社部门咨询电话及邮箱</w:t>
      </w:r>
    </w:p>
    <w:tbl>
      <w:tblPr>
        <w:tblStyle w:val="a5"/>
        <w:tblW w:w="8884" w:type="dxa"/>
        <w:tblLayout w:type="fixed"/>
        <w:tblLook w:val="04A0" w:firstRow="1" w:lastRow="0" w:firstColumn="1" w:lastColumn="0" w:noHBand="0" w:noVBand="1"/>
      </w:tblPr>
      <w:tblGrid>
        <w:gridCol w:w="2898"/>
        <w:gridCol w:w="2209"/>
        <w:gridCol w:w="1252"/>
        <w:gridCol w:w="2525"/>
      </w:tblGrid>
      <w:tr w:rsidR="00367B6A" w:rsidTr="00494DCC">
        <w:trPr>
          <w:trHeight w:val="930"/>
        </w:trPr>
        <w:tc>
          <w:tcPr>
            <w:tcW w:w="2898" w:type="dxa"/>
            <w:vAlign w:val="center"/>
          </w:tcPr>
          <w:bookmarkEnd w:id="0"/>
          <w:p w:rsidR="00367B6A" w:rsidRDefault="00367B6A" w:rsidP="00494DCC">
            <w:pPr>
              <w:spacing w:line="5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经办部门</w:t>
            </w:r>
          </w:p>
        </w:tc>
        <w:tc>
          <w:tcPr>
            <w:tcW w:w="2209" w:type="dxa"/>
            <w:vAlign w:val="center"/>
          </w:tcPr>
          <w:p w:rsidR="00367B6A" w:rsidRDefault="00367B6A" w:rsidP="00494DCC">
            <w:pPr>
              <w:spacing w:line="58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办公地址</w:t>
            </w:r>
          </w:p>
        </w:tc>
        <w:tc>
          <w:tcPr>
            <w:tcW w:w="1252" w:type="dxa"/>
            <w:vAlign w:val="center"/>
          </w:tcPr>
          <w:p w:rsidR="00367B6A" w:rsidRDefault="00367B6A" w:rsidP="00494DCC">
            <w:pPr>
              <w:spacing w:line="580" w:lineRule="exact"/>
              <w:jc w:val="center"/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咨询电话</w:t>
            </w:r>
          </w:p>
        </w:tc>
        <w:tc>
          <w:tcPr>
            <w:tcW w:w="2525" w:type="dxa"/>
            <w:vAlign w:val="center"/>
          </w:tcPr>
          <w:p w:rsidR="00367B6A" w:rsidRDefault="00367B6A" w:rsidP="00494DCC">
            <w:pPr>
              <w:spacing w:line="580" w:lineRule="exact"/>
              <w:jc w:val="center"/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  箱</w:t>
            </w:r>
          </w:p>
        </w:tc>
      </w:tr>
      <w:tr w:rsidR="00367B6A" w:rsidTr="00494DCC">
        <w:trPr>
          <w:trHeight w:val="930"/>
        </w:trPr>
        <w:tc>
          <w:tcPr>
            <w:tcW w:w="2898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淄博市人力资源和社会保障局职业能力建设科</w:t>
            </w:r>
          </w:p>
        </w:tc>
        <w:tc>
          <w:tcPr>
            <w:tcW w:w="2209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张店区联通路202号221室</w:t>
            </w:r>
          </w:p>
        </w:tc>
        <w:tc>
          <w:tcPr>
            <w:tcW w:w="1252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2868598</w:t>
            </w:r>
          </w:p>
        </w:tc>
        <w:tc>
          <w:tcPr>
            <w:tcW w:w="2525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zbsrsjzjk@zb.shandong.cn</w:t>
            </w:r>
          </w:p>
        </w:tc>
      </w:tr>
      <w:tr w:rsidR="00367B6A" w:rsidTr="00494DCC">
        <w:trPr>
          <w:trHeight w:val="930"/>
        </w:trPr>
        <w:tc>
          <w:tcPr>
            <w:tcW w:w="2898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张店区人力资源和社会保障局职业能力建设科</w:t>
            </w:r>
          </w:p>
        </w:tc>
        <w:tc>
          <w:tcPr>
            <w:tcW w:w="2209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张店区新村西路99号213室</w:t>
            </w:r>
          </w:p>
        </w:tc>
        <w:tc>
          <w:tcPr>
            <w:tcW w:w="1252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2170037</w:t>
            </w:r>
          </w:p>
        </w:tc>
        <w:tc>
          <w:tcPr>
            <w:tcW w:w="2525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zdqrsjzynljsk@zb.shandong.cn</w:t>
            </w:r>
          </w:p>
        </w:tc>
      </w:tr>
      <w:tr w:rsidR="00367B6A" w:rsidTr="00494DCC">
        <w:trPr>
          <w:trHeight w:val="930"/>
        </w:trPr>
        <w:tc>
          <w:tcPr>
            <w:tcW w:w="2898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淄川区人力资源和社会保障局人才开发科</w:t>
            </w:r>
          </w:p>
        </w:tc>
        <w:tc>
          <w:tcPr>
            <w:tcW w:w="2209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淄川区般阳路266号422室</w:t>
            </w:r>
          </w:p>
        </w:tc>
        <w:tc>
          <w:tcPr>
            <w:tcW w:w="1252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5286517</w:t>
            </w:r>
          </w:p>
        </w:tc>
        <w:tc>
          <w:tcPr>
            <w:tcW w:w="2525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zcrszjk@zb.shandong.cn</w:t>
            </w:r>
          </w:p>
        </w:tc>
      </w:tr>
      <w:tr w:rsidR="00367B6A" w:rsidTr="00494DCC">
        <w:trPr>
          <w:trHeight w:val="930"/>
        </w:trPr>
        <w:tc>
          <w:tcPr>
            <w:tcW w:w="2898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博山区人力资源和社会保障局就业管理科</w:t>
            </w:r>
          </w:p>
        </w:tc>
        <w:tc>
          <w:tcPr>
            <w:tcW w:w="2209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博山区峨嵋山路20号</w:t>
            </w:r>
          </w:p>
        </w:tc>
        <w:tc>
          <w:tcPr>
            <w:tcW w:w="1252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4251010</w:t>
            </w:r>
          </w:p>
        </w:tc>
        <w:tc>
          <w:tcPr>
            <w:tcW w:w="2525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bsrsjjyglk@zb.shandong.cn</w:t>
            </w:r>
          </w:p>
        </w:tc>
      </w:tr>
      <w:tr w:rsidR="00367B6A" w:rsidTr="00494DCC">
        <w:trPr>
          <w:trHeight w:val="930"/>
        </w:trPr>
        <w:tc>
          <w:tcPr>
            <w:tcW w:w="2898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临淄区人力资源和社会保障局人才工作科</w:t>
            </w:r>
          </w:p>
        </w:tc>
        <w:tc>
          <w:tcPr>
            <w:tcW w:w="2209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临淄区桓公路9号402室</w:t>
            </w:r>
          </w:p>
        </w:tc>
        <w:tc>
          <w:tcPr>
            <w:tcW w:w="1252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7363508</w:t>
            </w:r>
          </w:p>
        </w:tc>
        <w:tc>
          <w:tcPr>
            <w:tcW w:w="2525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ksglk@zb.shandong.cn</w:t>
            </w:r>
          </w:p>
        </w:tc>
      </w:tr>
      <w:tr w:rsidR="00367B6A" w:rsidTr="00494DCC">
        <w:trPr>
          <w:trHeight w:val="930"/>
        </w:trPr>
        <w:tc>
          <w:tcPr>
            <w:tcW w:w="2898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周村区人力资源和社会保障局劳动关系和就业促进科</w:t>
            </w:r>
          </w:p>
        </w:tc>
        <w:tc>
          <w:tcPr>
            <w:tcW w:w="2209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周村区新建路228号</w:t>
            </w:r>
          </w:p>
        </w:tc>
        <w:tc>
          <w:tcPr>
            <w:tcW w:w="1252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6195231</w:t>
            </w:r>
          </w:p>
        </w:tc>
        <w:tc>
          <w:tcPr>
            <w:tcW w:w="2525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zcpxk001@126.com</w:t>
            </w:r>
          </w:p>
        </w:tc>
      </w:tr>
      <w:tr w:rsidR="00367B6A" w:rsidTr="00494DCC">
        <w:trPr>
          <w:trHeight w:val="930"/>
        </w:trPr>
        <w:tc>
          <w:tcPr>
            <w:tcW w:w="2898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桓台县人力资源和社会保障局专业技术人员管理职业能力建设科</w:t>
            </w:r>
          </w:p>
        </w:tc>
        <w:tc>
          <w:tcPr>
            <w:tcW w:w="2209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桓台县中心大街777号</w:t>
            </w:r>
          </w:p>
        </w:tc>
        <w:tc>
          <w:tcPr>
            <w:tcW w:w="1252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8183758</w:t>
            </w:r>
          </w:p>
        </w:tc>
        <w:tc>
          <w:tcPr>
            <w:tcW w:w="2525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htrsjzjk@zb.shandong.cn</w:t>
            </w:r>
          </w:p>
        </w:tc>
      </w:tr>
      <w:tr w:rsidR="00367B6A" w:rsidTr="00494DCC">
        <w:trPr>
          <w:trHeight w:val="930"/>
        </w:trPr>
        <w:tc>
          <w:tcPr>
            <w:tcW w:w="2898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高青县人力资源和社会保障局就业促进失业保险职业能力建设科</w:t>
            </w:r>
          </w:p>
        </w:tc>
        <w:tc>
          <w:tcPr>
            <w:tcW w:w="2209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高青县高苑东路9号B03号</w:t>
            </w:r>
          </w:p>
        </w:tc>
        <w:tc>
          <w:tcPr>
            <w:tcW w:w="1252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6965272</w:t>
            </w:r>
          </w:p>
        </w:tc>
        <w:tc>
          <w:tcPr>
            <w:tcW w:w="2525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gqxrsjzjk320@zb.shandong.cn</w:t>
            </w:r>
          </w:p>
        </w:tc>
      </w:tr>
      <w:tr w:rsidR="00367B6A" w:rsidTr="00494DCC">
        <w:trPr>
          <w:trHeight w:val="930"/>
        </w:trPr>
        <w:tc>
          <w:tcPr>
            <w:tcW w:w="2898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沂源县人力资源和社会保障局人才和职业能力建设科</w:t>
            </w:r>
          </w:p>
        </w:tc>
        <w:tc>
          <w:tcPr>
            <w:tcW w:w="2209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沂源新城路中段人社局三楼</w:t>
            </w:r>
          </w:p>
        </w:tc>
        <w:tc>
          <w:tcPr>
            <w:tcW w:w="1252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3229707</w:t>
            </w:r>
          </w:p>
        </w:tc>
        <w:tc>
          <w:tcPr>
            <w:tcW w:w="2525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yyxrsjzyk@zb.shandong.cn</w:t>
            </w:r>
          </w:p>
        </w:tc>
      </w:tr>
      <w:tr w:rsidR="00367B6A" w:rsidTr="00494DCC">
        <w:trPr>
          <w:trHeight w:val="930"/>
        </w:trPr>
        <w:tc>
          <w:tcPr>
            <w:tcW w:w="2898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高新区人力资源和社会保障局劳动保障科</w:t>
            </w:r>
          </w:p>
        </w:tc>
        <w:tc>
          <w:tcPr>
            <w:tcW w:w="2209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柳泉路109号火炬大厦1312室</w:t>
            </w:r>
          </w:p>
        </w:tc>
        <w:tc>
          <w:tcPr>
            <w:tcW w:w="1252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3581158</w:t>
            </w:r>
          </w:p>
        </w:tc>
        <w:tc>
          <w:tcPr>
            <w:tcW w:w="2525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gxqzzrsbldbzk@zb.shandong.cn</w:t>
            </w:r>
          </w:p>
        </w:tc>
      </w:tr>
      <w:tr w:rsidR="00367B6A" w:rsidTr="00494DCC">
        <w:trPr>
          <w:trHeight w:val="930"/>
        </w:trPr>
        <w:tc>
          <w:tcPr>
            <w:tcW w:w="2898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经开区人力资源和社会保障局养老保险科</w:t>
            </w:r>
          </w:p>
        </w:tc>
        <w:tc>
          <w:tcPr>
            <w:tcW w:w="2209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淄博市联通路与柳园路创业大厦3号楼政务服务大厅</w:t>
            </w:r>
          </w:p>
        </w:tc>
        <w:tc>
          <w:tcPr>
            <w:tcW w:w="1252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7870208</w:t>
            </w:r>
          </w:p>
        </w:tc>
        <w:tc>
          <w:tcPr>
            <w:tcW w:w="2525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zibojingkaiqushebaozhongxin@zb.shandong.cn</w:t>
            </w:r>
          </w:p>
        </w:tc>
      </w:tr>
      <w:tr w:rsidR="00367B6A" w:rsidTr="00494DCC">
        <w:trPr>
          <w:trHeight w:val="930"/>
        </w:trPr>
        <w:tc>
          <w:tcPr>
            <w:tcW w:w="2898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文昌湖区人力资源和社会保障局综合服务中心就业科</w:t>
            </w:r>
          </w:p>
        </w:tc>
        <w:tc>
          <w:tcPr>
            <w:tcW w:w="2209" w:type="dxa"/>
            <w:vAlign w:val="center"/>
          </w:tcPr>
          <w:p w:rsidR="00367B6A" w:rsidRDefault="00367B6A" w:rsidP="00494DC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文昌湖区政务中心二楼就业科</w:t>
            </w:r>
          </w:p>
        </w:tc>
        <w:tc>
          <w:tcPr>
            <w:tcW w:w="1252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6880029</w:t>
            </w:r>
          </w:p>
        </w:tc>
        <w:tc>
          <w:tcPr>
            <w:tcW w:w="2525" w:type="dxa"/>
            <w:vAlign w:val="center"/>
          </w:tcPr>
          <w:p w:rsidR="00367B6A" w:rsidRDefault="00367B6A" w:rsidP="00494DCC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wenchanghuqusbzx@zb.shandong.cn</w:t>
            </w:r>
          </w:p>
        </w:tc>
      </w:tr>
    </w:tbl>
    <w:p w:rsidR="00B136F7" w:rsidRDefault="00B136F7"/>
    <w:sectPr w:rsidR="00B13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77" w:rsidRDefault="00A53277" w:rsidP="00367B6A">
      <w:r>
        <w:separator/>
      </w:r>
    </w:p>
  </w:endnote>
  <w:endnote w:type="continuationSeparator" w:id="0">
    <w:p w:rsidR="00A53277" w:rsidRDefault="00A53277" w:rsidP="0036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77" w:rsidRDefault="00A53277" w:rsidP="00367B6A">
      <w:r>
        <w:separator/>
      </w:r>
    </w:p>
  </w:footnote>
  <w:footnote w:type="continuationSeparator" w:id="0">
    <w:p w:rsidR="00A53277" w:rsidRDefault="00A53277" w:rsidP="0036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52"/>
    <w:rsid w:val="00367B6A"/>
    <w:rsid w:val="00A53277"/>
    <w:rsid w:val="00B136F7"/>
    <w:rsid w:val="00E1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B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B6A"/>
    <w:rPr>
      <w:sz w:val="18"/>
      <w:szCs w:val="18"/>
    </w:rPr>
  </w:style>
  <w:style w:type="table" w:styleId="a5">
    <w:name w:val="Table Grid"/>
    <w:basedOn w:val="a1"/>
    <w:qFormat/>
    <w:rsid w:val="00367B6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B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B6A"/>
    <w:rPr>
      <w:sz w:val="18"/>
      <w:szCs w:val="18"/>
    </w:rPr>
  </w:style>
  <w:style w:type="table" w:styleId="a5">
    <w:name w:val="Table Grid"/>
    <w:basedOn w:val="a1"/>
    <w:qFormat/>
    <w:rsid w:val="00367B6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Lenovo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lzp</dc:creator>
  <cp:lastModifiedBy>lzp</cp:lastModifiedBy>
  <cp:revision>2</cp:revision>
  <dcterms:created xsi:type="dcterms:W3CDTF">2019-12-29T04:17:00Z</dcterms:created>
  <dcterms:modified xsi:type="dcterms:W3CDTF">2019-12-29T04:17:00Z</dcterms:modified>
</cp:coreProperties>
</file>