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关于开展淄博市工业设计专业技术人员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1320" w:firstLineChars="300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职业资格评选试点工作的建议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民革界别  李志萍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业设计是创新链的起点、价值链的源头，是“科技+美学”，是创新软实力，是推动高质量发展、创造高品质生活，满足人民日益增长的美好生活需要的重要手段。为抢占全球创新制高点，英德日韩等20多个国家已将工业设计纳入国家战略。我国珠三角、长三角、京津冀等发达地区也高度重视工业设计创新引领作用，北京、上海、深圳、武汉等城市已成功入选联合国“设计之都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近年来，国内发达地区纷纷制定工业设计人才政策，高度重视工业设计人才建设，在培育本地工业设计人才的同时，还不断吸引和招收国内外工业设计人才，推进工业设计产业健康稳定发展。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广东等发达地区纷纷把培育工业设计人才作为支撑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工业设计产业发展的主要措施来抓。制定政策措施，培育壮大本土工业设计人才，壮大工业设计产业，推进产品升级换代、消费品升级和供给侧改革，成为发达地区新旧动能转换共识。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广东省于2010年开展工业设计专业技术人员职业资格评选试点工作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以广东省为例。</w:t>
      </w:r>
      <w:r>
        <w:rPr>
          <w:rFonts w:hint="eastAsia" w:ascii="Times New Roman" w:hAnsi="宋体" w:eastAsia="仿宋_GB2312" w:cs="仿宋_GB2312"/>
          <w:sz w:val="32"/>
          <w:szCs w:val="32"/>
          <w:lang w:val="en-US" w:eastAsia="zh-CN"/>
        </w:rPr>
        <w:t>2010年，国家</w:t>
      </w:r>
      <w:r>
        <w:rPr>
          <w:rFonts w:hint="default" w:ascii="Times New Roman" w:hAnsi="宋体" w:eastAsia="仿宋_GB2312" w:cs="仿宋_GB2312"/>
          <w:sz w:val="32"/>
          <w:szCs w:val="32"/>
        </w:rPr>
        <w:t>人力资源和社会保障部</w:t>
      </w:r>
      <w:r>
        <w:rPr>
          <w:rFonts w:hint="eastAsia" w:ascii="Times New Roman" w:hAnsi="宋体" w:eastAsia="仿宋_GB2312" w:cs="仿宋_GB2312"/>
          <w:sz w:val="32"/>
          <w:szCs w:val="32"/>
          <w:lang w:eastAsia="zh-CN"/>
        </w:rPr>
        <w:t>批准</w:t>
      </w:r>
      <w:r>
        <w:rPr>
          <w:rFonts w:hint="eastAsia" w:ascii="Times New Roman" w:hAnsi="宋体" w:eastAsia="仿宋_GB2312" w:cs="仿宋_GB2312"/>
          <w:sz w:val="32"/>
          <w:szCs w:val="32"/>
          <w:lang w:val="en-US" w:eastAsia="zh-CN"/>
        </w:rPr>
        <w:t>广东省</w:t>
      </w:r>
      <w:r>
        <w:rPr>
          <w:rFonts w:hint="default" w:ascii="Times New Roman" w:hAnsi="宋体" w:eastAsia="仿宋_GB2312" w:cs="仿宋_GB2312"/>
          <w:sz w:val="32"/>
          <w:szCs w:val="32"/>
        </w:rPr>
        <w:t>工业设计职业资格制度（专业技术人员）试点</w:t>
      </w:r>
      <w:r>
        <w:rPr>
          <w:rFonts w:hint="eastAsia" w:ascii="Times New Roman" w:hAnsi="宋体" w:eastAsia="仿宋_GB2312" w:cs="仿宋_GB2312"/>
          <w:sz w:val="32"/>
          <w:szCs w:val="32"/>
          <w:lang w:eastAsia="zh-CN"/>
        </w:rPr>
        <w:t>。广东省</w:t>
      </w:r>
      <w:r>
        <w:rPr>
          <w:rFonts w:hint="default" w:ascii="Times New Roman" w:hAnsi="宋体" w:eastAsia="仿宋_GB2312" w:cs="仿宋_GB2312"/>
          <w:sz w:val="32"/>
          <w:szCs w:val="32"/>
        </w:rPr>
        <w:t>人力资源和社会保障部</w:t>
      </w:r>
      <w:r>
        <w:rPr>
          <w:rFonts w:hint="eastAsia" w:ascii="宋体" w:hAnsi="宋体" w:eastAsia="宋体" w:cs="宋体"/>
          <w:sz w:val="32"/>
          <w:szCs w:val="32"/>
          <w:lang w:val="en-US"/>
        </w:rPr>
        <w:t xml:space="preserve"> 2010</w:t>
      </w:r>
      <w:r>
        <w:rPr>
          <w:rFonts w:hint="default" w:ascii="Times New Roman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/>
        </w:rPr>
        <w:t>9</w:t>
      </w:r>
      <w:r>
        <w:rPr>
          <w:rFonts w:hint="default" w:ascii="Times New Roman" w:hAnsi="宋体" w:eastAsia="仿宋_GB2312" w:cs="仿宋_GB2312"/>
          <w:sz w:val="32"/>
          <w:szCs w:val="32"/>
        </w:rPr>
        <w:t>月</w:t>
      </w:r>
      <w:r>
        <w:rPr>
          <w:rFonts w:hint="eastAsia" w:ascii="Times New Roman" w:hAnsi="宋体" w:eastAsia="仿宋_GB2312" w:cs="仿宋_GB2312"/>
          <w:sz w:val="32"/>
          <w:szCs w:val="32"/>
        </w:rPr>
        <w:t>印发《工业设计职业资格制度（专业技术人员）试点工作暂行办法》和《工业设计职业资格（专业技术人员）考试实施办法》</w:t>
      </w:r>
      <w:r>
        <w:rPr>
          <w:rFonts w:hint="eastAsia" w:ascii="Times New Roman" w:hAnsi="宋体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宋体" w:eastAsia="仿宋_GB2312" w:cs="仿宋_GB2312"/>
          <w:sz w:val="32"/>
          <w:szCs w:val="32"/>
        </w:rPr>
        <w:t>粤人社发〔</w:t>
      </w:r>
      <w:r>
        <w:rPr>
          <w:rFonts w:hint="eastAsia" w:ascii="Times New Roman" w:hAnsi="宋体" w:eastAsia="仿宋_GB2312" w:cs="仿宋_GB2312"/>
          <w:sz w:val="32"/>
          <w:szCs w:val="32"/>
          <w:lang w:val="en-US"/>
        </w:rPr>
        <w:t>2010</w:t>
      </w:r>
      <w:r>
        <w:rPr>
          <w:rFonts w:hint="default" w:ascii="Times New Roman" w:hAnsi="宋体" w:eastAsia="仿宋_GB2312" w:cs="仿宋_GB2312"/>
          <w:sz w:val="32"/>
          <w:szCs w:val="32"/>
        </w:rPr>
        <w:t>〕</w:t>
      </w:r>
      <w:r>
        <w:rPr>
          <w:rFonts w:hint="default" w:ascii="Times New Roman" w:hAnsi="宋体" w:eastAsia="仿宋_GB2312" w:cs="仿宋_GB2312"/>
          <w:sz w:val="32"/>
          <w:szCs w:val="32"/>
          <w:lang w:val="en-US"/>
        </w:rPr>
        <w:t>268</w:t>
      </w:r>
      <w:r>
        <w:rPr>
          <w:rFonts w:hint="default" w:ascii="Times New Roman" w:hAnsi="宋体" w:eastAsia="仿宋_GB2312" w:cs="仿宋_GB2312"/>
          <w:sz w:val="32"/>
          <w:szCs w:val="32"/>
        </w:rPr>
        <w:t>号</w:t>
      </w:r>
      <w:r>
        <w:rPr>
          <w:rFonts w:hint="eastAsia" w:ascii="Times New Roman" w:hAnsi="宋体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2012年5月</w:t>
      </w:r>
      <w:r>
        <w:rPr>
          <w:rFonts w:hint="eastAsia" w:ascii="Times New Roman" w:hAnsi="宋体" w:eastAsia="仿宋_GB2312" w:cs="仿宋_GB2312"/>
          <w:sz w:val="32"/>
          <w:szCs w:val="32"/>
          <w:lang w:eastAsia="zh-CN"/>
        </w:rPr>
        <w:t>下发了《</w:t>
      </w:r>
      <w:r>
        <w:rPr>
          <w:rFonts w:hint="eastAsia" w:ascii="Times New Roman" w:hAnsi="宋体" w:eastAsia="仿宋_GB2312" w:cs="仿宋_GB2312"/>
          <w:sz w:val="32"/>
          <w:szCs w:val="32"/>
        </w:rPr>
        <w:t>关于高级工业设计师职业资格（专业技术人员）评审条件的规定</w:t>
      </w:r>
      <w:r>
        <w:rPr>
          <w:rFonts w:hint="eastAsia" w:ascii="Times New Roman" w:hAnsi="宋体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Times New Roman" w:hAnsi="宋体" w:eastAsia="仿宋_GB2312" w:cs="仿宋_GB2312"/>
          <w:sz w:val="32"/>
          <w:szCs w:val="32"/>
        </w:rPr>
        <w:t>粤人社规〔2012〕2号</w:t>
      </w:r>
      <w:r>
        <w:rPr>
          <w:rFonts w:hint="eastAsia" w:ascii="Times New Roman" w:hAnsi="宋体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Times New Roman" w:hAnsi="宋体" w:eastAsia="仿宋_GB2312" w:cs="仿宋_GB2312"/>
          <w:sz w:val="32"/>
          <w:szCs w:val="32"/>
          <w:lang w:val="en-US" w:eastAsia="zh-CN"/>
        </w:rPr>
        <w:t>启动广东省工业设计专业技术人员职业资格评选工作，培育广东省工业初、中、高级工业设计人才。仅顺德区广东工业设计城工业设计人才达8000余人。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二、淄博工业设计产业亟需培育壮大工业设计人才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淄博市委、市政府高度重视工业设计工作，是较早开展工业设计工作的地市。2012年，在全国和全省率先第一个成立工业设计办公室，专职推进工业设计工作。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2013年，成立了淄博市促进工业设计发展工作领导小组，具体负责促进工业设计产业发展工作。</w:t>
      </w:r>
      <w:r>
        <w:rPr>
          <w:rFonts w:hint="eastAsia" w:ascii="仿宋" w:hAnsi="仿宋" w:eastAsia="仿宋" w:cs="仿宋"/>
          <w:sz w:val="32"/>
          <w:szCs w:val="32"/>
        </w:rPr>
        <w:t>聘请“中国工业设计之父”清华大学柳冠中教授组建山东工业设计研究院（冠中工业设计研究院）。与山东工艺美术学院合作成立淄博陶瓷学院（创新创业学院）。组建淄博市齐鲁工业设计联盟，把山东大学及山东理工大学等市内外高等院校工业设计力量、广东上海等市内外优秀设计机构与市内制造业企业等70余家企业、工业设计公司和部分国内知名工业设计专家密切对接起来，营造良好工业设计氛围。组建中意国际工业设计有限公司，引导市内企业按照市场化原则建设独立工业设计机构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据不完全统计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淄博</w:t>
      </w:r>
      <w:r>
        <w:rPr>
          <w:rFonts w:hint="eastAsia" w:ascii="仿宋" w:hAnsi="仿宋" w:eastAsia="仿宋" w:cs="仿宋"/>
          <w:sz w:val="32"/>
          <w:szCs w:val="32"/>
        </w:rPr>
        <w:t>市工业设计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214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，与广东省一个</w:t>
      </w:r>
      <w:r>
        <w:rPr>
          <w:rFonts w:hint="eastAsia" w:ascii="Times New Roman" w:hAnsi="宋体" w:eastAsia="仿宋_GB2312" w:cs="仿宋_GB2312"/>
          <w:sz w:val="32"/>
          <w:szCs w:val="32"/>
          <w:lang w:val="en-US" w:eastAsia="zh-CN"/>
        </w:rPr>
        <w:t>顺德区广东工业设计城工业设计人才达8000余人相比，差距巨大。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广东发达地区相比，差距巨大的原因就是淄博市缺乏广东的工业设计人才初、中和高组职称评选认定工作机制。这成为制约了我市培育淄博工业设计人才的重要原因。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建议措施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Times New Roman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宋体" w:eastAsia="仿宋_GB2312" w:cs="仿宋_GB2312"/>
          <w:sz w:val="32"/>
          <w:szCs w:val="32"/>
          <w:lang w:val="en-US" w:eastAsia="zh-CN"/>
        </w:rPr>
        <w:t>建议市力资源社会保障局等部门根据《关于印发&lt;进一步加强新形势下引才用才工作的若干措施&gt;的通知》（淄组发</w:t>
      </w:r>
      <w:r>
        <w:rPr>
          <w:rFonts w:hint="eastAsia" w:ascii="Times New Roman" w:hAnsi="宋体" w:eastAsia="仿宋_GB2312" w:cs="仿宋_GB2312"/>
          <w:sz w:val="32"/>
          <w:szCs w:val="32"/>
        </w:rPr>
        <w:t>〔</w:t>
      </w:r>
      <w:r>
        <w:rPr>
          <w:rFonts w:hint="eastAsia" w:ascii="Times New Roman" w:hAnsi="宋体" w:eastAsia="仿宋_GB2312" w:cs="仿宋_GB2312"/>
          <w:sz w:val="32"/>
          <w:szCs w:val="32"/>
          <w:lang w:val="en-US" w:eastAsia="zh-CN"/>
        </w:rPr>
        <w:t>2019</w:t>
      </w:r>
      <w:r>
        <w:rPr>
          <w:rFonts w:hint="default" w:ascii="Times New Roman" w:hAnsi="宋体" w:eastAsia="仿宋_GB2312" w:cs="仿宋_GB2312"/>
          <w:sz w:val="32"/>
          <w:szCs w:val="32"/>
        </w:rPr>
        <w:t>〕</w:t>
      </w:r>
      <w:r>
        <w:rPr>
          <w:rFonts w:hint="eastAsia" w:ascii="Times New Roman" w:hAnsi="宋体" w:eastAsia="仿宋_GB2312" w:cs="仿宋_GB2312"/>
          <w:sz w:val="32"/>
          <w:szCs w:val="32"/>
          <w:lang w:val="en-US" w:eastAsia="zh-CN"/>
        </w:rPr>
        <w:t>31号），推动人才评价机制改革，率先启动淄博市工业设计专业技术人员（初、中级）职业资格评选试点工作。参照</w:t>
      </w:r>
      <w:r>
        <w:rPr>
          <w:rFonts w:hint="eastAsia" w:ascii="Times New Roman" w:hAnsi="宋体" w:eastAsia="仿宋_GB2312" w:cs="仿宋_GB2312"/>
          <w:sz w:val="32"/>
          <w:szCs w:val="32"/>
          <w:lang w:eastAsia="zh-CN"/>
        </w:rPr>
        <w:t>广东省</w:t>
      </w:r>
      <w:r>
        <w:rPr>
          <w:rFonts w:hint="default" w:ascii="Times New Roman" w:hAnsi="宋体" w:eastAsia="仿宋_GB2312" w:cs="仿宋_GB2312"/>
          <w:sz w:val="32"/>
          <w:szCs w:val="32"/>
        </w:rPr>
        <w:t>人力资源和社会保障部</w:t>
      </w:r>
      <w:r>
        <w:rPr>
          <w:rFonts w:hint="eastAsia" w:ascii="宋体" w:hAnsi="宋体" w:eastAsia="宋体" w:cs="宋体"/>
          <w:sz w:val="32"/>
          <w:szCs w:val="32"/>
          <w:lang w:val="en-US"/>
        </w:rPr>
        <w:t xml:space="preserve"> 2010</w:t>
      </w:r>
      <w:r>
        <w:rPr>
          <w:rFonts w:hint="default" w:ascii="Times New Roman" w:hAnsi="宋体" w:eastAsia="仿宋_GB2312" w:cs="仿宋_GB2312"/>
          <w:sz w:val="32"/>
          <w:szCs w:val="32"/>
        </w:rPr>
        <w:t>年</w:t>
      </w:r>
      <w:r>
        <w:rPr>
          <w:rFonts w:hint="eastAsia" w:ascii="Times New Roman" w:hAnsi="宋体" w:eastAsia="仿宋_GB2312" w:cs="仿宋_GB2312"/>
          <w:sz w:val="32"/>
          <w:szCs w:val="32"/>
        </w:rPr>
        <w:t>《工业设计职业资格制度（专业技术人员）试点工作暂行办法》和《工业设计职业资格（专业技术人员）考试实施办法》</w:t>
      </w:r>
      <w:r>
        <w:rPr>
          <w:rFonts w:hint="eastAsia" w:ascii="Times New Roman" w:hAnsi="宋体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宋体" w:eastAsia="仿宋_GB2312" w:cs="仿宋_GB2312"/>
          <w:sz w:val="32"/>
          <w:szCs w:val="32"/>
        </w:rPr>
        <w:t>粤人社发〔</w:t>
      </w:r>
      <w:r>
        <w:rPr>
          <w:rFonts w:hint="eastAsia" w:ascii="Times New Roman" w:hAnsi="宋体" w:eastAsia="仿宋_GB2312" w:cs="仿宋_GB2312"/>
          <w:sz w:val="32"/>
          <w:szCs w:val="32"/>
          <w:lang w:val="en-US"/>
        </w:rPr>
        <w:t>2010</w:t>
      </w:r>
      <w:r>
        <w:rPr>
          <w:rFonts w:hint="default" w:ascii="Times New Roman" w:hAnsi="宋体" w:eastAsia="仿宋_GB2312" w:cs="仿宋_GB2312"/>
          <w:sz w:val="32"/>
          <w:szCs w:val="32"/>
        </w:rPr>
        <w:t>〕</w:t>
      </w:r>
      <w:r>
        <w:rPr>
          <w:rFonts w:hint="default" w:ascii="Times New Roman" w:hAnsi="宋体" w:eastAsia="仿宋_GB2312" w:cs="仿宋_GB2312"/>
          <w:sz w:val="32"/>
          <w:szCs w:val="32"/>
          <w:lang w:val="en-US"/>
        </w:rPr>
        <w:t>268</w:t>
      </w:r>
      <w:r>
        <w:rPr>
          <w:rFonts w:hint="default" w:ascii="Times New Roman" w:hAnsi="宋体" w:eastAsia="仿宋_GB2312" w:cs="仿宋_GB2312"/>
          <w:sz w:val="32"/>
          <w:szCs w:val="32"/>
        </w:rPr>
        <w:t>号</w:t>
      </w:r>
      <w:r>
        <w:rPr>
          <w:rFonts w:hint="eastAsia" w:ascii="Times New Roman" w:hAnsi="宋体" w:eastAsia="仿宋_GB2312" w:cs="仿宋_GB2312"/>
          <w:sz w:val="32"/>
          <w:szCs w:val="32"/>
          <w:lang w:eastAsia="zh-CN"/>
        </w:rPr>
        <w:t>）</w:t>
      </w:r>
      <w:r>
        <w:rPr>
          <w:rFonts w:hint="eastAsia" w:ascii="Times New Roman" w:hAnsi="宋体" w:eastAsia="仿宋_GB2312" w:cs="仿宋_GB2312"/>
          <w:sz w:val="32"/>
          <w:szCs w:val="32"/>
          <w:lang w:val="en-US" w:eastAsia="zh-CN"/>
        </w:rPr>
        <w:t>工业设计专业技术人员职业资格评选做法，率先启动淄博市工业设计专业技术人员（初、中级）职业资格评选试点工作，培育淄博市工业设计工业设计人才，推动淄博市工业设计产业健康发展。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Times New Roman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宋体" w:eastAsia="仿宋_GB2312" w:cs="仿宋_GB2312"/>
          <w:sz w:val="32"/>
          <w:szCs w:val="32"/>
          <w:lang w:val="en-US" w:eastAsia="zh-CN"/>
        </w:rPr>
        <w:t>建议市力资源社会保障局等部门参照广东省做法，积极向国家人社部及省人社厅争取，启动工业设计专业技术人员（高级）职业资格评选试点工作。</w:t>
      </w:r>
    </w:p>
    <w:p>
      <w:pPr>
        <w:pStyle w:val="2"/>
        <w:rPr>
          <w:rFonts w:hint="eastAsia" w:ascii="Times New Roman" w:hAnsi="宋体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D1BF21"/>
    <w:multiLevelType w:val="singleLevel"/>
    <w:tmpl w:val="CED1BF2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E52FA14"/>
    <w:multiLevelType w:val="singleLevel"/>
    <w:tmpl w:val="2E52FA1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61689"/>
    <w:rsid w:val="097611E6"/>
    <w:rsid w:val="0B2702B2"/>
    <w:rsid w:val="0B6C6615"/>
    <w:rsid w:val="11461689"/>
    <w:rsid w:val="11C050FC"/>
    <w:rsid w:val="13B446DC"/>
    <w:rsid w:val="15B72165"/>
    <w:rsid w:val="17420E9A"/>
    <w:rsid w:val="1BD428CE"/>
    <w:rsid w:val="1C3A0C45"/>
    <w:rsid w:val="1D163A48"/>
    <w:rsid w:val="1FAD79F5"/>
    <w:rsid w:val="23AC66CA"/>
    <w:rsid w:val="254B07F7"/>
    <w:rsid w:val="2983400C"/>
    <w:rsid w:val="2DC72E6C"/>
    <w:rsid w:val="31EB0952"/>
    <w:rsid w:val="3ADB48A1"/>
    <w:rsid w:val="3B8825B2"/>
    <w:rsid w:val="3C4F0827"/>
    <w:rsid w:val="3DCF4EB7"/>
    <w:rsid w:val="3DD469C8"/>
    <w:rsid w:val="419643F0"/>
    <w:rsid w:val="47D142A8"/>
    <w:rsid w:val="4868493B"/>
    <w:rsid w:val="49FE0375"/>
    <w:rsid w:val="4A82145A"/>
    <w:rsid w:val="4AC312CF"/>
    <w:rsid w:val="4AE90704"/>
    <w:rsid w:val="4B0C3AC2"/>
    <w:rsid w:val="4B2D0D71"/>
    <w:rsid w:val="4F5750BA"/>
    <w:rsid w:val="539D12F2"/>
    <w:rsid w:val="549B3611"/>
    <w:rsid w:val="5EBE5F3F"/>
    <w:rsid w:val="628B1D1F"/>
    <w:rsid w:val="678D7EE7"/>
    <w:rsid w:val="687E0886"/>
    <w:rsid w:val="6D175E00"/>
    <w:rsid w:val="7086210A"/>
    <w:rsid w:val="71D84757"/>
    <w:rsid w:val="72C3275C"/>
    <w:rsid w:val="78761D43"/>
    <w:rsid w:val="79136922"/>
    <w:rsid w:val="7A3C6493"/>
    <w:rsid w:val="7B9E44D0"/>
    <w:rsid w:val="7C1D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0000"/>
      <w:sz w:val="19"/>
      <w:szCs w:val="19"/>
      <w:u w:val="non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13">
    <w:name w:val="back"/>
    <w:basedOn w:val="7"/>
    <w:uiPriority w:val="0"/>
  </w:style>
  <w:style w:type="character" w:customStyle="1" w:styleId="14">
    <w:name w:val="addzj"/>
    <w:basedOn w:val="7"/>
    <w:qFormat/>
    <w:uiPriority w:val="0"/>
  </w:style>
  <w:style w:type="character" w:customStyle="1" w:styleId="15">
    <w:name w:val="dealfinish"/>
    <w:basedOn w:val="7"/>
    <w:uiPriority w:val="0"/>
  </w:style>
  <w:style w:type="character" w:customStyle="1" w:styleId="16">
    <w:name w:val="save"/>
    <w:basedOn w:val="7"/>
    <w:uiPriority w:val="0"/>
  </w:style>
  <w:style w:type="character" w:customStyle="1" w:styleId="17">
    <w:name w:val="cdropleft"/>
    <w:basedOn w:val="7"/>
    <w:qFormat/>
    <w:uiPriority w:val="0"/>
  </w:style>
  <w:style w:type="character" w:customStyle="1" w:styleId="18">
    <w:name w:val="add"/>
    <w:basedOn w:val="7"/>
    <w:qFormat/>
    <w:uiPriority w:val="0"/>
  </w:style>
  <w:style w:type="character" w:customStyle="1" w:styleId="19">
    <w:name w:val="addfiles"/>
    <w:basedOn w:val="7"/>
    <w:qFormat/>
    <w:uiPriority w:val="0"/>
  </w:style>
  <w:style w:type="character" w:customStyle="1" w:styleId="20">
    <w:name w:val="viewzj"/>
    <w:basedOn w:val="7"/>
    <w:uiPriority w:val="0"/>
  </w:style>
  <w:style w:type="character" w:customStyle="1" w:styleId="21">
    <w:name w:val="cdropright"/>
    <w:basedOn w:val="7"/>
    <w:qFormat/>
    <w:uiPriority w:val="0"/>
  </w:style>
  <w:style w:type="character" w:customStyle="1" w:styleId="22">
    <w:name w:val="terminate"/>
    <w:basedOn w:val="7"/>
    <w:uiPriority w:val="0"/>
  </w:style>
  <w:style w:type="character" w:customStyle="1" w:styleId="23">
    <w:name w:val="addwrite"/>
    <w:basedOn w:val="7"/>
    <w:uiPriority w:val="0"/>
  </w:style>
  <w:style w:type="character" w:customStyle="1" w:styleId="24">
    <w:name w:val="absent"/>
    <w:basedOn w:val="7"/>
    <w:qFormat/>
    <w:uiPriority w:val="0"/>
  </w:style>
  <w:style w:type="character" w:customStyle="1" w:styleId="25">
    <w:name w:val="delete"/>
    <w:basedOn w:val="7"/>
    <w:qFormat/>
    <w:uiPriority w:val="0"/>
  </w:style>
  <w:style w:type="character" w:customStyle="1" w:styleId="26">
    <w:name w:val="banli"/>
    <w:basedOn w:val="7"/>
    <w:qFormat/>
    <w:uiPriority w:val="0"/>
  </w:style>
  <w:style w:type="character" w:customStyle="1" w:styleId="27">
    <w:name w:val="ch"/>
    <w:basedOn w:val="7"/>
    <w:qFormat/>
    <w:uiPriority w:val="0"/>
  </w:style>
  <w:style w:type="character" w:customStyle="1" w:styleId="28">
    <w:name w:val="insert"/>
    <w:basedOn w:val="7"/>
    <w:qFormat/>
    <w:uiPriority w:val="0"/>
  </w:style>
  <w:style w:type="character" w:customStyle="1" w:styleId="29">
    <w:name w:val="down"/>
    <w:basedOn w:val="7"/>
    <w:uiPriority w:val="0"/>
  </w:style>
  <w:style w:type="character" w:customStyle="1" w:styleId="30">
    <w:name w:val="edit"/>
    <w:basedOn w:val="7"/>
    <w:qFormat/>
    <w:uiPriority w:val="0"/>
  </w:style>
  <w:style w:type="character" w:customStyle="1" w:styleId="31">
    <w:name w:val="att"/>
    <w:basedOn w:val="7"/>
    <w:qFormat/>
    <w:uiPriority w:val="0"/>
  </w:style>
  <w:style w:type="character" w:customStyle="1" w:styleId="32">
    <w:name w:val="publish"/>
    <w:basedOn w:val="7"/>
    <w:qFormat/>
    <w:uiPriority w:val="0"/>
  </w:style>
  <w:style w:type="character" w:customStyle="1" w:styleId="33">
    <w:name w:val="up"/>
    <w:basedOn w:val="7"/>
    <w:qFormat/>
    <w:uiPriority w:val="0"/>
  </w:style>
  <w:style w:type="character" w:customStyle="1" w:styleId="34">
    <w:name w:val="tongji"/>
    <w:basedOn w:val="7"/>
    <w:uiPriority w:val="0"/>
  </w:style>
  <w:style w:type="character" w:customStyle="1" w:styleId="35">
    <w:name w:val="adduser"/>
    <w:basedOn w:val="7"/>
    <w:qFormat/>
    <w:uiPriority w:val="0"/>
  </w:style>
  <w:style w:type="character" w:customStyle="1" w:styleId="36">
    <w:name w:val="deluser"/>
    <w:basedOn w:val="7"/>
    <w:uiPriority w:val="0"/>
  </w:style>
  <w:style w:type="character" w:customStyle="1" w:styleId="37">
    <w:name w:val="print"/>
    <w:basedOn w:val="7"/>
    <w:uiPriority w:val="0"/>
  </w:style>
  <w:style w:type="character" w:customStyle="1" w:styleId="38">
    <w:name w:val="send"/>
    <w:basedOn w:val="7"/>
    <w:qFormat/>
    <w:uiPriority w:val="0"/>
  </w:style>
  <w:style w:type="character" w:customStyle="1" w:styleId="39">
    <w:name w:val="hzgif"/>
    <w:basedOn w:val="7"/>
    <w:uiPriority w:val="0"/>
  </w:style>
  <w:style w:type="character" w:customStyle="1" w:styleId="40">
    <w:name w:val="setpass"/>
    <w:basedOn w:val="7"/>
    <w:qFormat/>
    <w:uiPriority w:val="0"/>
  </w:style>
  <w:style w:type="character" w:customStyle="1" w:styleId="41">
    <w:name w:val="viewld"/>
    <w:basedOn w:val="7"/>
    <w:qFormat/>
    <w:uiPriority w:val="0"/>
  </w:style>
  <w:style w:type="character" w:customStyle="1" w:styleId="42">
    <w:name w:val="pz"/>
    <w:basedOn w:val="7"/>
    <w:qFormat/>
    <w:uiPriority w:val="0"/>
  </w:style>
  <w:style w:type="character" w:customStyle="1" w:styleId="43">
    <w:name w:val="setdj"/>
    <w:basedOn w:val="7"/>
    <w:qFormat/>
    <w:uiPriority w:val="0"/>
  </w:style>
  <w:style w:type="character" w:customStyle="1" w:styleId="44">
    <w:name w:val="viewfk"/>
    <w:basedOn w:val="7"/>
    <w:uiPriority w:val="0"/>
  </w:style>
  <w:style w:type="character" w:customStyle="1" w:styleId="45">
    <w:name w:val="tg"/>
    <w:basedOn w:val="7"/>
    <w:qFormat/>
    <w:uiPriority w:val="0"/>
  </w:style>
  <w:style w:type="character" w:customStyle="1" w:styleId="46">
    <w:name w:val="btg"/>
    <w:basedOn w:val="7"/>
    <w:qFormat/>
    <w:uiPriority w:val="0"/>
  </w:style>
  <w:style w:type="character" w:customStyle="1" w:styleId="47">
    <w:name w:val="addreader"/>
    <w:basedOn w:val="7"/>
    <w:qFormat/>
    <w:uiPriority w:val="0"/>
  </w:style>
  <w:style w:type="character" w:customStyle="1" w:styleId="48">
    <w:name w:val="newuser"/>
    <w:basedOn w:val="7"/>
    <w:qFormat/>
    <w:uiPriority w:val="0"/>
  </w:style>
  <w:style w:type="character" w:customStyle="1" w:styleId="49">
    <w:name w:val="deleteuser"/>
    <w:basedOn w:val="7"/>
    <w:qFormat/>
    <w:uiPriority w:val="0"/>
  </w:style>
  <w:style w:type="character" w:customStyle="1" w:styleId="50">
    <w:name w:val="drafts"/>
    <w:basedOn w:val="7"/>
    <w:qFormat/>
    <w:uiPriority w:val="0"/>
  </w:style>
  <w:style w:type="character" w:customStyle="1" w:styleId="51">
    <w:name w:val="normal"/>
    <w:basedOn w:val="7"/>
    <w:uiPriority w:val="0"/>
  </w:style>
  <w:style w:type="character" w:customStyle="1" w:styleId="52">
    <w:name w:val="late"/>
    <w:basedOn w:val="7"/>
    <w:qFormat/>
    <w:uiPriority w:val="0"/>
  </w:style>
  <w:style w:type="character" w:customStyle="1" w:styleId="53">
    <w:name w:val="excel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2019-06-06T07:18:00Z</dcterms:created>
  <dc:creator>Administrator</dc:creator>
  <cp:lastModifiedBy>姚世新</cp:lastModifiedBy>
  <dcterms:modified xsi:type="dcterms:W3CDTF">2020-12-14T01:50:58Z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