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0" w:afterLines="0" w:line="60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关于建立全市重点产业人才精准联系服务</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机制的通知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区县委组织部，高新区、经济开发区、文昌湖省级旅游度假区工委组织人事部，各区县人力资源和社会保障局、发展改革局、工业和信息化局，高新区人社中心、发展改革局、工业信息化和商务局，经济开发区人力资源和社会保障局、经济发展局、工业和科技局，文昌湖省级旅游度假区人力资源和社会保障局、经济发展局：</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sz w:val="32"/>
          <w:szCs w:val="32"/>
          <w:highlight w:val="none"/>
          <w:lang w:val="en-US" w:eastAsia="zh-CN"/>
        </w:rPr>
        <w:t>为贯彻落实省委组织部等四部门《关于建立全省重点产业人才精准联系服务机制的通知》</w:t>
      </w:r>
      <w:r>
        <w:rPr>
          <w:rFonts w:hint="eastAsia" w:ascii="仿宋_GB2312" w:hAnsi="仿宋_GB2312" w:eastAsia="仿宋_GB2312" w:cs="仿宋_GB2312"/>
          <w:sz w:val="32"/>
          <w:szCs w:val="32"/>
          <w:highlight w:val="none"/>
          <w:lang w:eastAsia="zh-CN"/>
        </w:rPr>
        <w:t>（鲁人社字</w:t>
      </w:r>
      <w:r>
        <w:rPr>
          <w:rFonts w:hint="eastAsia" w:ascii="仿宋_GB2312" w:hAnsi="仿宋_GB2312" w:eastAsia="仿宋_GB2312" w:cs="仿宋_GB2312"/>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169</w:t>
      </w:r>
      <w:r>
        <w:rPr>
          <w:rFonts w:hint="eastAsia" w:ascii="仿宋_GB2312" w:hAnsi="仿宋_GB2312" w:eastAsia="仿宋_GB2312" w:cs="仿宋_GB2312"/>
          <w:sz w:val="32"/>
          <w:szCs w:val="32"/>
          <w:highlight w:val="none"/>
          <w:lang w:val="en-US" w:eastAsia="zh-CN"/>
        </w:rPr>
        <w:t>号</w:t>
      </w:r>
      <w:r>
        <w:rPr>
          <w:rFonts w:hint="eastAsia" w:ascii="仿宋_GB2312" w:hAnsi="仿宋_GB2312" w:eastAsia="仿宋_GB2312" w:cs="仿宋_GB2312"/>
          <w:sz w:val="32"/>
          <w:szCs w:val="32"/>
          <w:highlight w:val="none"/>
          <w:lang w:eastAsia="zh-CN"/>
        </w:rPr>
        <w:t>）以及省委组织部、省人社厅《关于发挥高层次人才服务绿色通道作用积极助力招才引智工作的通知》精神，</w:t>
      </w:r>
      <w:r>
        <w:rPr>
          <w:rFonts w:hint="eastAsia" w:ascii="仿宋_GB2312" w:hAnsi="仿宋_GB2312" w:eastAsia="仿宋_GB2312" w:cs="仿宋_GB2312"/>
          <w:sz w:val="32"/>
          <w:szCs w:val="32"/>
          <w:highlight w:val="none"/>
          <w:lang w:val="en-US" w:eastAsia="zh-CN"/>
        </w:rPr>
        <w:t>进一步强化高层次人才服务工作对我市重点产业发展的支撑作用，</w:t>
      </w:r>
      <w:r>
        <w:rPr>
          <w:rFonts w:hint="eastAsia" w:ascii="仿宋_GB2312" w:hAnsi="仿宋_GB2312" w:eastAsia="仿宋_GB2312" w:cs="仿宋_GB2312"/>
          <w:sz w:val="32"/>
          <w:szCs w:val="32"/>
          <w:highlight w:val="none"/>
          <w:lang w:eastAsia="zh-CN"/>
        </w:rPr>
        <w:t>结合我市实际，</w:t>
      </w:r>
      <w:r>
        <w:rPr>
          <w:rFonts w:hint="eastAsia" w:ascii="仿宋_GB2312" w:hAnsi="仿宋_GB2312" w:eastAsia="仿宋_GB2312" w:cs="仿宋_GB2312"/>
          <w:sz w:val="32"/>
          <w:szCs w:val="32"/>
          <w:highlight w:val="none"/>
          <w:lang w:val="en-US" w:eastAsia="zh-CN"/>
        </w:rPr>
        <w:t>就建立全市重点产业人才精准联系服务机制</w:t>
      </w:r>
      <w:r>
        <w:rPr>
          <w:rFonts w:hint="eastAsia" w:ascii="仿宋_GB2312" w:hAnsi="仿宋_GB2312" w:eastAsia="仿宋_GB2312" w:cs="仿宋_GB2312"/>
          <w:color w:val="000000"/>
          <w:sz w:val="32"/>
          <w:szCs w:val="32"/>
          <w:highlight w:val="none"/>
          <w:lang w:val="en-US" w:eastAsia="zh-CN"/>
        </w:rPr>
        <w:t>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宋体" w:hAnsi="宋体" w:eastAsia="黑体" w:cs="黑体"/>
          <w:color w:val="000000"/>
          <w:sz w:val="32"/>
          <w:szCs w:val="32"/>
          <w:highlight w:val="none"/>
          <w:lang w:val="en-US" w:eastAsia="zh-CN"/>
        </w:rPr>
      </w:pPr>
      <w:r>
        <w:rPr>
          <w:rFonts w:hint="eastAsia" w:ascii="宋体" w:hAnsi="宋体" w:eastAsia="黑体" w:cs="黑体"/>
          <w:color w:val="000000"/>
          <w:sz w:val="32"/>
          <w:szCs w:val="32"/>
          <w:highlight w:val="none"/>
          <w:lang w:val="en-US" w:eastAsia="zh-CN"/>
        </w:rPr>
        <w:t>一</w:t>
      </w:r>
      <w:r>
        <w:rPr>
          <w:rFonts w:hint="eastAsia" w:ascii="宋体" w:hAnsi="宋体" w:eastAsia="黑体" w:cs="黑体"/>
          <w:color w:val="000000"/>
          <w:sz w:val="32"/>
          <w:szCs w:val="32"/>
          <w:highlight w:val="none"/>
          <w:lang w:eastAsia="zh-CN"/>
        </w:rPr>
        <w:t>、</w:t>
      </w:r>
      <w:r>
        <w:rPr>
          <w:rFonts w:hint="eastAsia" w:ascii="宋体" w:hAnsi="宋体" w:eastAsia="黑体" w:cs="黑体"/>
          <w:color w:val="000000"/>
          <w:sz w:val="32"/>
          <w:szCs w:val="32"/>
          <w:highlight w:val="none"/>
          <w:lang w:val="en-US" w:eastAsia="zh-CN"/>
        </w:rPr>
        <w:t>总体安排</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市、区县委组织部、人力资源社会保障部门会同发展改革、工业和信息化部门，以“山东惠才卡”“</w:t>
      </w:r>
      <w:r>
        <w:rPr>
          <w:rFonts w:hint="eastAsia" w:ascii="仿宋_GB2312" w:hAnsi="仿宋_GB2312" w:eastAsia="仿宋_GB2312" w:cs="仿宋_GB2312"/>
          <w:color w:val="000000"/>
          <w:sz w:val="32"/>
          <w:szCs w:val="32"/>
          <w:highlight w:val="none"/>
          <w:lang w:val="en-US" w:eastAsia="zh-CN"/>
        </w:rPr>
        <w:t>淄博优秀企业家荣耀卡</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淄博精英卡</w:t>
      </w:r>
      <w:r>
        <w:rPr>
          <w:rFonts w:hint="eastAsia" w:ascii="仿宋_GB2312" w:hAnsi="仿宋_GB2312" w:eastAsia="仿宋_GB2312" w:cs="仿宋_GB2312"/>
          <w:sz w:val="32"/>
          <w:szCs w:val="32"/>
          <w:highlight w:val="none"/>
          <w:lang w:val="en-US" w:eastAsia="zh-CN"/>
        </w:rPr>
        <w:t>”为载体，将省级优秀企业家、“十强”产业集群领军企业、</w:t>
      </w:r>
      <w:r>
        <w:rPr>
          <w:rFonts w:hint="eastAsia" w:ascii="仿宋_GB2312" w:hAnsi="仿宋_GB2312" w:eastAsia="仿宋_GB2312" w:cs="仿宋_GB2312"/>
          <w:color w:val="000000"/>
          <w:sz w:val="32"/>
          <w:szCs w:val="32"/>
          <w:highlight w:val="none"/>
          <w:lang w:val="en-US" w:eastAsia="zh-CN"/>
        </w:rPr>
        <w:t>“四链”融合机制重点实施企业</w:t>
      </w:r>
      <w:r>
        <w:rPr>
          <w:rFonts w:hint="eastAsia" w:ascii="仿宋_GB2312" w:hAnsi="仿宋_GB2312" w:eastAsia="仿宋_GB2312" w:cs="仿宋_GB2312"/>
          <w:sz w:val="32"/>
          <w:szCs w:val="32"/>
          <w:highlight w:val="none"/>
          <w:lang w:val="en-US" w:eastAsia="zh-CN"/>
        </w:rPr>
        <w:t>主要负责人（</w:t>
      </w:r>
      <w:r>
        <w:rPr>
          <w:rFonts w:hint="default" w:ascii="Times New Roman" w:hAnsi="Times New Roman" w:eastAsia="仿宋_GB2312" w:cs="Times New Roman"/>
          <w:sz w:val="32"/>
          <w:szCs w:val="32"/>
          <w:highlight w:val="none"/>
          <w:lang w:eastAsia="zh-CN"/>
        </w:rPr>
        <w:t>不含各级党委管理的领导干部</w:t>
      </w:r>
      <w:r>
        <w:rPr>
          <w:rFonts w:hint="eastAsia" w:ascii="仿宋_GB2312" w:hAnsi="仿宋_GB2312" w:eastAsia="仿宋_GB2312" w:cs="仿宋_GB2312"/>
          <w:sz w:val="32"/>
          <w:szCs w:val="32"/>
          <w:highlight w:val="none"/>
          <w:lang w:val="en-US" w:eastAsia="zh-CN"/>
        </w:rPr>
        <w:t>）等重点产业人才，纳入我市绿色通道服务范围，</w:t>
      </w:r>
      <w:r>
        <w:rPr>
          <w:rFonts w:hint="eastAsia" w:ascii="仿宋_GB2312" w:hAnsi="仿宋_GB2312" w:eastAsia="仿宋_GB2312" w:cs="仿宋_GB2312"/>
          <w:sz w:val="32"/>
          <w:szCs w:val="32"/>
          <w:lang w:eastAsia="zh-CN"/>
        </w:rPr>
        <w:t>建</w:t>
      </w:r>
      <w:r>
        <w:rPr>
          <w:rFonts w:hint="eastAsia" w:ascii="仿宋_GB2312" w:hAnsi="仿宋_GB2312" w:eastAsia="仿宋_GB2312" w:cs="仿宋_GB2312"/>
          <w:sz w:val="32"/>
          <w:szCs w:val="32"/>
        </w:rPr>
        <w:t>立</w:t>
      </w:r>
      <w:r>
        <w:rPr>
          <w:rFonts w:hint="eastAsia" w:ascii="仿宋_GB2312" w:hAnsi="仿宋_GB2312" w:eastAsia="仿宋_GB2312" w:cs="仿宋_GB2312"/>
          <w:sz w:val="32"/>
          <w:szCs w:val="32"/>
          <w:lang w:eastAsia="zh-CN"/>
        </w:rPr>
        <w:t>常态化</w:t>
      </w:r>
      <w:r>
        <w:rPr>
          <w:rFonts w:hint="eastAsia" w:ascii="仿宋_GB2312" w:hAnsi="仿宋_GB2312" w:eastAsia="仿宋_GB2312" w:cs="仿宋_GB2312"/>
          <w:sz w:val="32"/>
          <w:szCs w:val="32"/>
          <w:highlight w:val="none"/>
          <w:lang w:val="en-US" w:eastAsia="zh-CN"/>
        </w:rPr>
        <w:t>精准联系服务机制，强化人才服务保障。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宋体" w:hAnsi="宋体" w:eastAsia="黑体" w:cs="黑体"/>
          <w:color w:val="000000"/>
          <w:sz w:val="32"/>
          <w:szCs w:val="32"/>
          <w:highlight w:val="none"/>
          <w:lang w:val="en-US" w:eastAsia="zh-CN"/>
        </w:rPr>
      </w:pPr>
      <w:r>
        <w:rPr>
          <w:rFonts w:hint="eastAsia" w:ascii="宋体" w:hAnsi="宋体" w:eastAsia="黑体" w:cs="黑体"/>
          <w:color w:val="000000"/>
          <w:sz w:val="32"/>
          <w:szCs w:val="32"/>
          <w:highlight w:val="none"/>
          <w:lang w:eastAsia="zh-CN"/>
        </w:rPr>
        <w:t>二、</w:t>
      </w:r>
      <w:r>
        <w:rPr>
          <w:rFonts w:hint="eastAsia" w:ascii="宋体" w:hAnsi="宋体" w:eastAsia="黑体" w:cs="黑体"/>
          <w:color w:val="000000"/>
          <w:sz w:val="32"/>
          <w:szCs w:val="32"/>
          <w:highlight w:val="none"/>
          <w:lang w:val="en-US" w:eastAsia="zh-CN"/>
        </w:rPr>
        <w:t>具体措施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一）将山东省优秀企业家表彰人选（含省杰出企业家、省行业领军企业家和省优秀企业家）纳入直接颁发类“山东惠才卡”发放范围，由市、区县工业和信息化部门牵头，人力资源社会保障部门配合，做好上述人才的政策宣传和“山东惠才卡”申领信息报送的组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二）将“十强”产业集群领军企业、“四链”融合机制重点实施企业主要负责人纳入市级绿色通道服务范围，由市工业和信息化局颁发“淄博优秀企业家荣耀卡”。对其中符合“山东惠才卡”直接颁发条件的，由市、区县人力资源社会保障部门按照程序推荐上报。“十强”产业集群领军企业、“四链”融合机制重点实施企业名单分别由市发展改革委、市工业和信息化局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（三）每年从我市“十强”产业集群领军企业、“四链”融合机制重点实施企业等重点产业企业中选取不超过</w:t>
      </w:r>
      <w:r>
        <w:rPr>
          <w:rFonts w:hint="eastAsia" w:ascii="Times New Roman" w:hAnsi="Times New Roman" w:eastAsia="仿宋_GB2312" w:cs="Times New Roman"/>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lang w:val="en-US" w:eastAsia="zh-CN"/>
        </w:rPr>
        <w:t>家，采取配额制方式申报领取“山东惠才卡”。打破唯论文、唯职称、唯学历、唯奖项倾向，每家企业每年可推荐一名引进的急需紧缺人才申领“山东惠才卡”。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（四）强化“淄博精英卡”前端引才服务功能，我市各类企业明确拟引进的符合《淄博市高层次人才分类目录》</w:t>
      </w:r>
      <w:r>
        <w:rPr>
          <w:rFonts w:hint="eastAsia" w:ascii="仿宋_GB2312" w:hAnsi="仿宋_GB2312" w:eastAsia="仿宋_GB2312" w:cs="仿宋_GB2312"/>
          <w:sz w:val="32"/>
          <w:szCs w:val="32"/>
          <w:highlight w:val="none"/>
          <w:lang w:eastAsia="zh-CN"/>
        </w:rPr>
        <w:t>（淄人社发</w:t>
      </w:r>
      <w:r>
        <w:rPr>
          <w:rFonts w:hint="eastAsia" w:ascii="仿宋_GB2312" w:hAnsi="仿宋_GB2312" w:eastAsia="仿宋_GB2312" w:cs="仿宋_GB2312"/>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13</w:t>
      </w:r>
      <w:r>
        <w:rPr>
          <w:rFonts w:hint="eastAsia" w:ascii="仿宋_GB2312" w:hAnsi="仿宋_GB2312" w:eastAsia="仿宋_GB2312" w:cs="仿宋_GB2312"/>
          <w:sz w:val="32"/>
          <w:szCs w:val="32"/>
          <w:highlight w:val="none"/>
          <w:lang w:val="en-US" w:eastAsia="zh-CN"/>
        </w:rPr>
        <w:t>号</w:t>
      </w:r>
      <w:r>
        <w:rPr>
          <w:rFonts w:hint="eastAsia" w:ascii="仿宋_GB2312" w:hAnsi="仿宋_GB2312" w:eastAsia="仿宋_GB2312" w:cs="仿宋_GB2312"/>
          <w:sz w:val="32"/>
          <w:szCs w:val="32"/>
          <w:highlight w:val="none"/>
          <w:lang w:eastAsia="zh-CN"/>
        </w:rPr>
        <w:t>）中</w:t>
      </w:r>
      <w:r>
        <w:rPr>
          <w:rFonts w:hint="eastAsia" w:ascii="仿宋_GB2312" w:hAnsi="仿宋_GB2312" w:eastAsia="仿宋_GB2312" w:cs="仿宋_GB2312"/>
          <w:b w:val="0"/>
          <w:bCs w:val="0"/>
          <w:sz w:val="32"/>
          <w:szCs w:val="32"/>
          <w:highlight w:val="none"/>
          <w:lang w:val="en-US" w:eastAsia="zh-CN"/>
        </w:rPr>
        <w:t>A类、B类（省级杰出人才）、C类（市级杰出人才）</w:t>
      </w:r>
      <w:r>
        <w:rPr>
          <w:rFonts w:hint="eastAsia" w:ascii="仿宋_GB2312" w:hAnsi="仿宋_GB2312" w:eastAsia="仿宋_GB2312" w:cs="仿宋_GB2312"/>
          <w:color w:val="000000"/>
          <w:sz w:val="32"/>
          <w:szCs w:val="32"/>
          <w:highlight w:val="none"/>
          <w:lang w:val="en-US" w:eastAsia="zh-CN"/>
        </w:rPr>
        <w:t>条件的人才，经引才企业申请，可提前发放“淄博精英卡”，享受高层次人才绿色通道服务。</w:t>
      </w: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区县</w:t>
      </w:r>
      <w:r>
        <w:rPr>
          <w:rFonts w:hint="eastAsia" w:ascii="仿宋_GB2312" w:hAnsi="仿宋_GB2312" w:eastAsia="仿宋_GB2312" w:cs="仿宋_GB2312"/>
          <w:sz w:val="32"/>
          <w:szCs w:val="32"/>
        </w:rPr>
        <w:t>高层次人才服务窗口</w:t>
      </w:r>
      <w:r>
        <w:rPr>
          <w:rFonts w:hint="eastAsia" w:ascii="仿宋_GB2312" w:hAnsi="仿宋_GB2312" w:eastAsia="仿宋_GB2312" w:cs="仿宋_GB2312"/>
          <w:sz w:val="32"/>
          <w:szCs w:val="32"/>
          <w:lang w:eastAsia="zh-CN"/>
        </w:rPr>
        <w:t>建</w:t>
      </w:r>
      <w:r>
        <w:rPr>
          <w:rFonts w:hint="eastAsia" w:ascii="仿宋_GB2312" w:hAnsi="仿宋_GB2312" w:eastAsia="仿宋_GB2312" w:cs="仿宋_GB2312"/>
          <w:sz w:val="32"/>
          <w:szCs w:val="32"/>
        </w:rPr>
        <w:t>立健全重点产业人才创新创业需求对接服务机制，常态化开展</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才服务精准对接工作,定期汇总形成重点产业人才的“公共服务</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求、市场服务需求、意见建议”</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个台账，加强跟踪落实，解决</w:t>
      </w:r>
      <w:r>
        <w:rPr>
          <w:rFonts w:hint="eastAsia" w:ascii="仿宋_GB2312" w:hAnsi="仿宋_GB2312" w:eastAsia="仿宋_GB2312" w:cs="仿宋_GB2312"/>
          <w:sz w:val="32"/>
          <w:szCs w:val="32"/>
          <w:lang w:eastAsia="zh-CN"/>
        </w:rPr>
        <w:t>好</w:t>
      </w:r>
      <w:r>
        <w:rPr>
          <w:rFonts w:hint="eastAsia" w:ascii="仿宋_GB2312" w:hAnsi="仿宋_GB2312" w:eastAsia="仿宋_GB2312" w:cs="仿宋_GB2312"/>
          <w:sz w:val="32"/>
          <w:szCs w:val="32"/>
        </w:rPr>
        <w:t>人才创新创业的关键事，台账办理情况每季度报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高层次</w:t>
      </w:r>
      <w:r>
        <w:rPr>
          <w:rFonts w:hint="eastAsia" w:ascii="仿宋_GB2312" w:hAnsi="仿宋_GB2312" w:eastAsia="仿宋_GB2312" w:cs="仿宋_GB2312"/>
          <w:sz w:val="32"/>
          <w:szCs w:val="32"/>
          <w:lang w:eastAsia="zh-CN"/>
        </w:rPr>
        <w:t>人才服务窗口。</w:t>
      </w:r>
    </w:p>
    <w:p>
      <w:pPr>
        <w:keepNext w:val="0"/>
        <w:keepLines w:val="0"/>
        <w:pageBreakBefore w:val="0"/>
        <w:widowControl w:val="0"/>
        <w:kinsoku/>
        <w:wordWrap/>
        <w:overflowPunct/>
        <w:topLinePunct w:val="0"/>
        <w:autoSpaceDE/>
        <w:autoSpaceDN/>
        <w:bidi w:val="0"/>
        <w:adjustRightInd/>
        <w:snapToGrid/>
        <w:spacing w:line="600" w:lineRule="exact"/>
        <w:ind w:firstLine="645"/>
        <w:jc w:val="both"/>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三</w:t>
      </w:r>
      <w:r>
        <w:rPr>
          <w:rFonts w:hint="eastAsia" w:ascii="黑体" w:hAnsi="黑体" w:eastAsia="黑体" w:cs="黑体"/>
          <w:color w:val="000000"/>
          <w:sz w:val="32"/>
          <w:szCs w:val="32"/>
          <w:highlight w:val="none"/>
          <w:lang w:eastAsia="zh-CN"/>
        </w:rPr>
        <w:t>、人才卡申领流程</w:t>
      </w:r>
      <w:r>
        <w:rPr>
          <w:rFonts w:hint="eastAsia" w:ascii="黑体" w:hAnsi="黑体" w:eastAsia="黑体" w:cs="黑体"/>
          <w:color w:val="000000"/>
          <w:sz w:val="32"/>
          <w:szCs w:val="32"/>
          <w:highlight w:val="none"/>
          <w:lang w:val="en-US" w:eastAsia="zh-CN"/>
        </w:rPr>
        <w:t>及服务内容</w:t>
      </w:r>
    </w:p>
    <w:p>
      <w:pPr>
        <w:keepNext w:val="0"/>
        <w:keepLines w:val="0"/>
        <w:pageBreakBefore w:val="0"/>
        <w:widowControl w:val="0"/>
        <w:kinsoku/>
        <w:wordWrap/>
        <w:overflowPunct/>
        <w:topLinePunct w:val="0"/>
        <w:autoSpaceDE/>
        <w:autoSpaceDN/>
        <w:bidi w:val="0"/>
        <w:adjustRightInd/>
        <w:snapToGrid/>
        <w:spacing w:line="600" w:lineRule="exact"/>
        <w:ind w:firstLine="645"/>
        <w:jc w:val="both"/>
        <w:textAlignment w:val="auto"/>
        <w:rPr>
          <w:rFonts w:hint="eastAsia" w:ascii="楷体_GB2312" w:hAnsi="楷体_GB2312" w:eastAsia="楷体_GB2312" w:cs="楷体_GB2312"/>
          <w:b w:val="0"/>
          <w:color w:val="000000"/>
          <w:kern w:val="2"/>
          <w:sz w:val="32"/>
          <w:szCs w:val="32"/>
          <w:highlight w:val="none"/>
          <w:lang w:val="en-US" w:eastAsia="zh-CN" w:bidi="ar-SA"/>
        </w:rPr>
      </w:pPr>
      <w:r>
        <w:rPr>
          <w:rFonts w:hint="eastAsia" w:ascii="楷体_GB2312" w:hAnsi="楷体_GB2312" w:eastAsia="楷体_GB2312" w:cs="楷体_GB2312"/>
          <w:b w:val="0"/>
          <w:color w:val="000000"/>
          <w:kern w:val="2"/>
          <w:sz w:val="32"/>
          <w:szCs w:val="32"/>
          <w:highlight w:val="none"/>
          <w:lang w:val="en-US" w:eastAsia="zh-CN" w:bidi="ar-SA"/>
        </w:rPr>
        <w:t>（一）“淄博优秀企业家荣耀卡”申领</w:t>
      </w:r>
    </w:p>
    <w:p>
      <w:pPr>
        <w:keepNext w:val="0"/>
        <w:keepLines w:val="0"/>
        <w:pageBreakBefore w:val="0"/>
        <w:widowControl w:val="0"/>
        <w:kinsoku/>
        <w:wordWrap/>
        <w:overflowPunct/>
        <w:topLinePunct w:val="0"/>
        <w:autoSpaceDE/>
        <w:autoSpaceDN/>
        <w:bidi w:val="0"/>
        <w:adjustRightInd/>
        <w:snapToGrid/>
        <w:spacing w:line="600" w:lineRule="exact"/>
        <w:ind w:firstLine="645"/>
        <w:jc w:val="both"/>
        <w:textAlignment w:val="auto"/>
        <w:rPr>
          <w:rFonts w:hint="eastAsia" w:ascii="仿宋_GB2312" w:hAnsi="仿宋_GB2312" w:eastAsia="仿宋_GB2312" w:cs="仿宋_GB2312"/>
          <w:b w:val="0"/>
          <w:color w:val="000000"/>
          <w:kern w:val="2"/>
          <w:sz w:val="32"/>
          <w:szCs w:val="32"/>
          <w:highlight w:val="none"/>
          <w:lang w:val="en-US" w:eastAsia="zh-CN" w:bidi="ar-SA"/>
        </w:rPr>
      </w:pPr>
      <w:r>
        <w:rPr>
          <w:rFonts w:hint="eastAsia" w:ascii="仿宋_GB2312" w:hAnsi="仿宋_GB2312" w:eastAsia="仿宋_GB2312" w:cs="仿宋_GB2312"/>
          <w:b w:val="0"/>
          <w:color w:val="000000"/>
          <w:kern w:val="2"/>
          <w:sz w:val="32"/>
          <w:szCs w:val="32"/>
          <w:highlight w:val="none"/>
          <w:lang w:val="en-US" w:eastAsia="zh-CN" w:bidi="ar-SA"/>
        </w:rPr>
        <w:t xml:space="preserve"> 根据市发展改革委提供的“十强”产业集群领军企业及主要负责人信息以及市工业和信息化局提供的“四链”融合机制重点实施企业及主要负责人信息，采取免申即享方式，由市工业和信息化局按照程序颁发“淄博优秀企业家荣耀卡”。</w:t>
      </w:r>
    </w:p>
    <w:p>
      <w:pPr>
        <w:pStyle w:val="2"/>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楷体_GB2312" w:hAnsi="楷体_GB2312" w:eastAsia="楷体_GB2312" w:cs="楷体_GB2312"/>
          <w:b w:val="0"/>
          <w:bCs/>
          <w:highlight w:val="none"/>
          <w:lang w:val="en-US" w:eastAsia="zh-CN"/>
        </w:rPr>
      </w:pPr>
      <w:r>
        <w:rPr>
          <w:rFonts w:hint="eastAsia" w:ascii="楷体_GB2312" w:hAnsi="楷体_GB2312" w:eastAsia="楷体_GB2312" w:cs="楷体_GB2312"/>
          <w:b w:val="0"/>
          <w:bCs/>
          <w:highlight w:val="none"/>
          <w:lang w:val="en-US" w:eastAsia="zh-CN"/>
        </w:rPr>
        <w:t>（二）配额制发放“山东惠才卡”申领</w:t>
      </w:r>
    </w:p>
    <w:p>
      <w:pPr>
        <w:pStyle w:val="2"/>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color w:val="000000"/>
          <w:kern w:val="2"/>
          <w:sz w:val="32"/>
          <w:szCs w:val="32"/>
          <w:highlight w:val="none"/>
          <w:lang w:val="en-US" w:eastAsia="zh-CN" w:bidi="ar-SA"/>
        </w:rPr>
      </w:pPr>
      <w:r>
        <w:rPr>
          <w:rFonts w:hint="eastAsia" w:ascii="Times New Roman" w:hAnsi="Times New Roman" w:eastAsia="仿宋_GB2312" w:cs="Times New Roman"/>
          <w:b w:val="0"/>
          <w:color w:val="000000"/>
          <w:kern w:val="2"/>
          <w:sz w:val="32"/>
          <w:szCs w:val="32"/>
          <w:highlight w:val="none"/>
          <w:lang w:val="en-US" w:eastAsia="zh-CN" w:bidi="ar-SA"/>
        </w:rPr>
        <w:t>1.推荐。</w:t>
      </w:r>
      <w:r>
        <w:rPr>
          <w:rFonts w:hint="eastAsia" w:ascii="仿宋_GB2312" w:hAnsi="仿宋_GB2312" w:eastAsia="仿宋_GB2312" w:cs="仿宋_GB2312"/>
          <w:b w:val="0"/>
          <w:color w:val="000000"/>
          <w:kern w:val="2"/>
          <w:sz w:val="32"/>
          <w:szCs w:val="32"/>
          <w:highlight w:val="none"/>
          <w:lang w:val="en-US" w:eastAsia="zh-CN" w:bidi="ar-SA"/>
        </w:rPr>
        <w:t>市发展改革委、市工业和信息化局从我市“十强”产业集群领军企业、“四链”融合机制重点实施企业中，分别推荐不超过</w:t>
      </w:r>
      <w:r>
        <w:rPr>
          <w:rFonts w:hint="default" w:ascii="Times New Roman" w:hAnsi="Times New Roman" w:eastAsia="仿宋_GB2312" w:cs="Times New Roman"/>
          <w:b w:val="0"/>
          <w:color w:val="000000"/>
          <w:kern w:val="2"/>
          <w:sz w:val="32"/>
          <w:szCs w:val="32"/>
          <w:highlight w:val="none"/>
          <w:lang w:val="en-US" w:eastAsia="zh-CN" w:bidi="ar-SA"/>
        </w:rPr>
        <w:t>5</w:t>
      </w:r>
      <w:r>
        <w:rPr>
          <w:rFonts w:hint="eastAsia" w:ascii="仿宋_GB2312" w:hAnsi="仿宋_GB2312" w:eastAsia="仿宋_GB2312" w:cs="仿宋_GB2312"/>
          <w:b w:val="0"/>
          <w:color w:val="000000"/>
          <w:kern w:val="2"/>
          <w:sz w:val="32"/>
          <w:szCs w:val="32"/>
          <w:highlight w:val="none"/>
          <w:lang w:val="en-US" w:eastAsia="zh-CN" w:bidi="ar-SA"/>
        </w:rPr>
        <w:t>家重点企业名单后，集中组织申报。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2.申报。</w:t>
      </w:r>
      <w:r>
        <w:rPr>
          <w:rFonts w:hint="eastAsia" w:ascii="仿宋_GB2312" w:hAnsi="仿宋_GB2312" w:eastAsia="仿宋_GB2312" w:cs="仿宋_GB2312"/>
          <w:color w:val="000000"/>
          <w:sz w:val="32"/>
          <w:szCs w:val="32"/>
          <w:highlight w:val="none"/>
          <w:lang w:val="en-US" w:eastAsia="zh-CN"/>
        </w:rPr>
        <w:t>符合条件的企业确定急需紧缺人才推荐人选，填写《“山东惠才卡”配额制申领登记表》（附件</w:t>
      </w:r>
      <w:r>
        <w:rPr>
          <w:rFonts w:hint="default" w:ascii="Times New Roman" w:hAnsi="Times New Roman" w:eastAsia="仿宋_GB2312" w:cs="Times New Roman"/>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val="en-US" w:eastAsia="zh-CN"/>
        </w:rPr>
        <w:t>），经</w:t>
      </w:r>
      <w:r>
        <w:rPr>
          <w:rFonts w:hint="eastAsia" w:ascii="仿宋_GB2312" w:hAnsi="仿宋_GB2312" w:eastAsia="仿宋_GB2312" w:cs="仿宋_GB2312"/>
          <w:b w:val="0"/>
          <w:color w:val="000000"/>
          <w:kern w:val="2"/>
          <w:sz w:val="32"/>
          <w:szCs w:val="32"/>
          <w:highlight w:val="none"/>
          <w:lang w:val="en-US" w:eastAsia="zh-CN" w:bidi="ar-SA"/>
        </w:rPr>
        <w:t>市发展改革委、市工业和信息化局审核同意后</w:t>
      </w:r>
      <w:r>
        <w:rPr>
          <w:rFonts w:hint="eastAsia" w:ascii="仿宋_GB2312" w:hAnsi="仿宋_GB2312" w:eastAsia="仿宋_GB2312" w:cs="仿宋_GB2312"/>
          <w:color w:val="auto"/>
          <w:sz w:val="32"/>
          <w:szCs w:val="32"/>
          <w:highlight w:val="none"/>
          <w:lang w:val="en-US" w:eastAsia="zh-CN"/>
        </w:rPr>
        <w:t>集中提交至市人力资源社会保障局，</w:t>
      </w:r>
      <w:r>
        <w:rPr>
          <w:rFonts w:hint="eastAsia" w:ascii="仿宋_GB2312" w:hAnsi="仿宋_GB2312" w:eastAsia="仿宋_GB2312" w:cs="仿宋_GB2312"/>
          <w:color w:val="000000"/>
          <w:sz w:val="32"/>
          <w:szCs w:val="32"/>
          <w:highlight w:val="none"/>
          <w:lang w:val="en-US" w:eastAsia="zh-CN"/>
        </w:rPr>
        <w:t>市人力资源社会保障局按照程序推荐</w:t>
      </w:r>
      <w:r>
        <w:rPr>
          <w:rFonts w:hint="eastAsia" w:ascii="仿宋_GB2312" w:hAnsi="仿宋_GB2312" w:eastAsia="仿宋_GB2312" w:cs="仿宋_GB2312"/>
          <w:sz w:val="32"/>
          <w:szCs w:val="32"/>
          <w:highlight w:val="none"/>
          <w:lang w:val="en-US" w:eastAsia="zh-CN"/>
        </w:rPr>
        <w:t>申领“山东惠才卡”。</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highlight w:val="none"/>
          <w:lang w:val="en-US" w:eastAsia="zh-CN"/>
        </w:rPr>
      </w:pPr>
      <w:r>
        <w:rPr>
          <w:rFonts w:hint="eastAsia" w:ascii="楷体_GB2312" w:hAnsi="楷体_GB2312" w:eastAsia="楷体_GB2312" w:cs="楷体_GB2312"/>
          <w:b w:val="0"/>
          <w:color w:val="000000"/>
          <w:kern w:val="2"/>
          <w:sz w:val="32"/>
          <w:szCs w:val="32"/>
          <w:highlight w:val="none"/>
          <w:lang w:val="en-US" w:eastAsia="zh-CN" w:bidi="ar-SA"/>
        </w:rPr>
        <w:t>（三）前端引才“淄博精英卡”申领</w:t>
      </w:r>
    </w:p>
    <w:p>
      <w:pPr>
        <w:pStyle w:val="2"/>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b w:val="0"/>
          <w:color w:val="000000"/>
          <w:kern w:val="2"/>
          <w:sz w:val="32"/>
          <w:szCs w:val="32"/>
          <w:highlight w:val="none"/>
          <w:lang w:val="en-US" w:eastAsia="zh-CN" w:bidi="ar-SA"/>
        </w:rPr>
      </w:pPr>
      <w:r>
        <w:rPr>
          <w:rFonts w:hint="eastAsia" w:ascii="楷体_GB2312" w:hAnsi="楷体_GB2312" w:eastAsia="楷体_GB2312" w:cs="楷体_GB2312"/>
          <w:b w:val="0"/>
          <w:color w:val="000000"/>
          <w:kern w:val="2"/>
          <w:sz w:val="32"/>
          <w:szCs w:val="32"/>
          <w:highlight w:val="none"/>
          <w:lang w:val="en-US" w:eastAsia="zh-CN" w:bidi="ar-SA"/>
        </w:rPr>
        <w:t xml:space="preserve">   </w:t>
      </w:r>
      <w:r>
        <w:rPr>
          <w:rFonts w:hint="eastAsia" w:ascii="仿宋_GB2312" w:hAnsi="仿宋_GB2312" w:eastAsia="仿宋_GB2312" w:cs="仿宋_GB2312"/>
          <w:b w:val="0"/>
          <w:color w:val="000000"/>
          <w:kern w:val="2"/>
          <w:sz w:val="32"/>
          <w:szCs w:val="32"/>
          <w:highlight w:val="none"/>
          <w:lang w:val="en-US" w:eastAsia="zh-CN" w:bidi="ar-SA"/>
        </w:rPr>
        <w:t xml:space="preserve"> 引才企业填报《前端引才“淄博精英卡”申领登记表》（附件</w:t>
      </w:r>
      <w:r>
        <w:rPr>
          <w:rFonts w:hint="default" w:ascii="Times New Roman" w:hAnsi="Times New Roman" w:eastAsia="仿宋_GB2312" w:cs="Times New Roman"/>
          <w:b w:val="0"/>
          <w:color w:val="000000"/>
          <w:kern w:val="2"/>
          <w:sz w:val="32"/>
          <w:szCs w:val="32"/>
          <w:highlight w:val="none"/>
          <w:lang w:val="en-US" w:eastAsia="zh-CN" w:bidi="ar-SA"/>
        </w:rPr>
        <w:t>2</w:t>
      </w:r>
      <w:r>
        <w:rPr>
          <w:rFonts w:hint="eastAsia" w:ascii="仿宋_GB2312" w:hAnsi="仿宋_GB2312" w:eastAsia="仿宋_GB2312" w:cs="仿宋_GB2312"/>
          <w:b w:val="0"/>
          <w:color w:val="000000"/>
          <w:kern w:val="2"/>
          <w:sz w:val="32"/>
          <w:szCs w:val="32"/>
          <w:highlight w:val="none"/>
          <w:lang w:val="en-US" w:eastAsia="zh-CN" w:bidi="ar-SA"/>
        </w:rPr>
        <w:t>），经区县人力资源社会保障部门或有关市直主管部门审核后，提交至市人力资源社会保障局，由市人力资源社会保障局按照程序颁发“淄博精英卡”。</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楷体_GB2312" w:hAnsi="楷体_GB2312" w:eastAsia="楷体_GB2312" w:cs="楷体_GB2312"/>
          <w:b w:val="0"/>
          <w:color w:val="000000"/>
          <w:kern w:val="2"/>
          <w:sz w:val="32"/>
          <w:szCs w:val="32"/>
          <w:highlight w:val="none"/>
          <w:lang w:val="en-US" w:eastAsia="zh-CN" w:bidi="ar-SA"/>
        </w:rPr>
      </w:pPr>
      <w:r>
        <w:rPr>
          <w:rFonts w:hint="eastAsia" w:ascii="楷体_GB2312" w:hAnsi="楷体_GB2312" w:eastAsia="楷体_GB2312" w:cs="楷体_GB2312"/>
          <w:b w:val="0"/>
          <w:color w:val="000000"/>
          <w:kern w:val="2"/>
          <w:sz w:val="32"/>
          <w:szCs w:val="32"/>
          <w:highlight w:val="none"/>
          <w:lang w:val="en-US" w:eastAsia="zh-CN" w:bidi="ar-SA"/>
        </w:rPr>
        <w:t>（四）服务内容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val="0"/>
          <w:color w:val="000000"/>
          <w:kern w:val="2"/>
          <w:sz w:val="32"/>
          <w:szCs w:val="32"/>
          <w:highlight w:val="none"/>
          <w:lang w:val="en-US" w:eastAsia="zh-CN" w:bidi="ar-SA"/>
        </w:rPr>
        <w:t>持“淄博优秀企业家荣耀卡</w:t>
      </w:r>
      <w:r>
        <w:rPr>
          <w:rFonts w:hint="eastAsia" w:ascii="仿宋_GB2312" w:hAnsi="仿宋_GB2312" w:eastAsia="仿宋_GB2312" w:cs="仿宋_GB2312"/>
          <w:color w:val="000000"/>
          <w:sz w:val="32"/>
          <w:szCs w:val="32"/>
          <w:highlight w:val="none"/>
          <w:lang w:val="en-US" w:eastAsia="zh-CN"/>
        </w:rPr>
        <w:t>”人才，享受《进一步优化高层次人才和企业家发展环境的八类服务事项》</w:t>
      </w:r>
      <w:r>
        <w:rPr>
          <w:rFonts w:hint="eastAsia" w:ascii="仿宋_GB2312" w:hAnsi="仿宋_GB2312" w:eastAsia="仿宋_GB2312" w:cs="仿宋_GB2312"/>
          <w:sz w:val="32"/>
          <w:szCs w:val="32"/>
          <w:highlight w:val="none"/>
          <w:lang w:eastAsia="zh-CN"/>
        </w:rPr>
        <w:t>（淄人才办</w:t>
      </w:r>
      <w:r>
        <w:rPr>
          <w:rFonts w:hint="eastAsia" w:ascii="仿宋_GB2312" w:hAnsi="仿宋_GB2312" w:eastAsia="仿宋_GB2312" w:cs="仿宋_GB2312"/>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2019</w:t>
      </w:r>
      <w:r>
        <w:rPr>
          <w:rFonts w:hint="eastAsia" w:ascii="仿宋_GB2312" w:hAnsi="仿宋_GB2312" w:eastAsia="仿宋_GB2312" w:cs="仿宋_GB2312"/>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5</w:t>
      </w:r>
      <w:r>
        <w:rPr>
          <w:rFonts w:hint="eastAsia" w:ascii="仿宋_GB2312" w:hAnsi="仿宋_GB2312" w:eastAsia="仿宋_GB2312" w:cs="仿宋_GB2312"/>
          <w:sz w:val="32"/>
          <w:szCs w:val="32"/>
          <w:highlight w:val="none"/>
          <w:lang w:val="en-US" w:eastAsia="zh-CN"/>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规定的</w:t>
      </w:r>
      <w:r>
        <w:rPr>
          <w:rFonts w:hint="eastAsia" w:ascii="仿宋_GB2312" w:hAnsi="仿宋_GB2312" w:eastAsia="仿宋_GB2312" w:cs="仿宋_GB2312"/>
          <w:sz w:val="32"/>
          <w:szCs w:val="32"/>
          <w:highlight w:val="none"/>
          <w:lang w:eastAsia="zh-CN"/>
        </w:rPr>
        <w:t>绿色通道服务。持</w:t>
      </w:r>
      <w:r>
        <w:rPr>
          <w:rFonts w:hint="eastAsia" w:ascii="仿宋_GB2312" w:hAnsi="仿宋_GB2312" w:eastAsia="仿宋_GB2312" w:cs="仿宋_GB2312"/>
          <w:color w:val="000000"/>
          <w:sz w:val="32"/>
          <w:szCs w:val="32"/>
          <w:highlight w:val="none"/>
          <w:lang w:val="en-US" w:eastAsia="zh-CN"/>
        </w:rPr>
        <w:t>“山东惠才卡”“淄博精英卡”人才，享受我市</w:t>
      </w:r>
      <w:r>
        <w:rPr>
          <w:rFonts w:hint="eastAsia" w:ascii="Times New Roman" w:hAnsi="Times New Roman" w:eastAsia="仿宋_GB2312" w:cs="Times New Roman"/>
          <w:color w:val="000000"/>
          <w:sz w:val="32"/>
          <w:szCs w:val="32"/>
          <w:highlight w:val="none"/>
          <w:lang w:val="en-US" w:eastAsia="zh-CN"/>
        </w:rPr>
        <w:t>高层次人才</w:t>
      </w:r>
      <w:r>
        <w:rPr>
          <w:rFonts w:hint="eastAsia" w:ascii="仿宋_GB2312" w:hAnsi="仿宋_GB2312" w:eastAsia="仿宋_GB2312" w:cs="仿宋_GB2312"/>
          <w:color w:val="000000"/>
          <w:sz w:val="32"/>
          <w:szCs w:val="32"/>
          <w:highlight w:val="none"/>
          <w:lang w:val="en-US" w:eastAsia="zh-CN"/>
        </w:rPr>
        <w:t>绿色通道服务。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5"/>
        <w:jc w:val="both"/>
        <w:textAlignment w:val="auto"/>
        <w:rPr>
          <w:rFonts w:hint="eastAsia" w:ascii="宋体" w:hAnsi="宋体" w:eastAsia="黑体" w:cs="黑体"/>
          <w:color w:val="000000"/>
          <w:sz w:val="32"/>
          <w:szCs w:val="32"/>
          <w:highlight w:val="none"/>
          <w:lang w:val="en-US" w:eastAsia="zh-CN"/>
        </w:rPr>
      </w:pPr>
      <w:r>
        <w:rPr>
          <w:rFonts w:hint="eastAsia" w:ascii="宋体" w:hAnsi="宋体" w:eastAsia="黑体" w:cs="黑体"/>
          <w:color w:val="000000"/>
          <w:sz w:val="32"/>
          <w:szCs w:val="32"/>
          <w:highlight w:val="none"/>
          <w:lang w:val="en-US"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000000"/>
          <w:kern w:val="2"/>
          <w:sz w:val="32"/>
          <w:szCs w:val="32"/>
          <w:highlight w:val="none"/>
          <w:lang w:val="en-US" w:eastAsia="zh-CN" w:bidi="ar-SA"/>
        </w:rPr>
      </w:pPr>
      <w:r>
        <w:rPr>
          <w:rFonts w:hint="eastAsia" w:ascii="仿宋_GB2312" w:hAnsi="仿宋_GB2312" w:eastAsia="仿宋_GB2312" w:cs="仿宋_GB2312"/>
          <w:b w:val="0"/>
          <w:color w:val="000000"/>
          <w:kern w:val="2"/>
          <w:sz w:val="32"/>
          <w:szCs w:val="32"/>
          <w:highlight w:val="none"/>
          <w:lang w:val="en-US" w:eastAsia="zh-CN" w:bidi="ar-SA"/>
        </w:rPr>
        <w:t>各区县、各有关单位要高度重视，深刻理解把握推动产才融合发展、提升人才服务保障成效的重要意义，主动认领任务，创造性开展工作，向符合条件企业做好政策宣传和解释工作，组织发动符合条件企业申领人才卡。市委组织部、市人力资源社会保障局、市发展改革委、市工业和信息化局共同建立重点产业人才服务工作推进机制，在标准认定、人才卡颁发等环节上有机衔接、高效运作，确保工作有序推进。</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市委组织部人才工作科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联系人：邵长龙，</w:t>
      </w:r>
      <w:r>
        <w:rPr>
          <w:rFonts w:hint="eastAsia" w:ascii="仿宋_GB2312" w:hAnsi="仿宋_GB2312" w:eastAsia="仿宋_GB2312" w:cs="仿宋_GB2312"/>
          <w:kern w:val="2"/>
          <w:sz w:val="32"/>
          <w:szCs w:val="32"/>
          <w:highlight w:val="none"/>
          <w:lang w:val="en-US" w:eastAsia="zh-CN" w:bidi="ar-SA"/>
        </w:rPr>
        <w:t>联系电话：</w:t>
      </w:r>
      <w:r>
        <w:rPr>
          <w:rFonts w:hint="default" w:ascii="Times New Roman" w:hAnsi="Times New Roman" w:eastAsia="仿宋_GB2312" w:cs="Times New Roman"/>
          <w:kern w:val="2"/>
          <w:sz w:val="32"/>
          <w:szCs w:val="32"/>
          <w:highlight w:val="none"/>
          <w:lang w:val="en-US" w:eastAsia="zh-CN" w:bidi="ar-SA"/>
        </w:rPr>
        <w:t>0</w:t>
      </w:r>
      <w:r>
        <w:rPr>
          <w:rFonts w:hint="default" w:ascii="Times New Roman" w:hAnsi="Times New Roman" w:eastAsia="仿宋_GB2312" w:cs="Times New Roman"/>
          <w:color w:val="000000"/>
          <w:kern w:val="2"/>
          <w:sz w:val="32"/>
          <w:szCs w:val="32"/>
          <w:highlight w:val="none"/>
          <w:lang w:val="en-US" w:eastAsia="zh-CN" w:bidi="ar-SA"/>
        </w:rPr>
        <w:t>533-</w:t>
      </w:r>
      <w:r>
        <w:rPr>
          <w:rFonts w:hint="eastAsia" w:ascii="Times New Roman" w:hAnsi="Times New Roman" w:eastAsia="仿宋_GB2312" w:cs="Times New Roman"/>
          <w:color w:val="000000"/>
          <w:kern w:val="2"/>
          <w:sz w:val="32"/>
          <w:szCs w:val="32"/>
          <w:highlight w:val="none"/>
          <w:lang w:val="en-US" w:eastAsia="zh-CN" w:bidi="ar-SA"/>
        </w:rPr>
        <w:t>3180556</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color w:val="000000"/>
          <w:sz w:val="32"/>
          <w:szCs w:val="32"/>
          <w:highlight w:val="none"/>
          <w:lang w:val="en-US" w:eastAsia="zh-CN"/>
        </w:rPr>
        <w:t>市人力资源社会保障局</w:t>
      </w:r>
      <w:r>
        <w:rPr>
          <w:rFonts w:hint="eastAsia" w:ascii="仿宋_GB2312" w:hAnsi="仿宋_GB2312" w:eastAsia="仿宋_GB2312" w:cs="仿宋_GB2312"/>
          <w:kern w:val="2"/>
          <w:sz w:val="32"/>
          <w:szCs w:val="32"/>
          <w:highlight w:val="none"/>
          <w:lang w:val="en-US" w:eastAsia="zh-CN" w:bidi="ar-SA"/>
        </w:rPr>
        <w:t>公共就业和人才服务中心</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联系人：张  强，联系电话：</w:t>
      </w:r>
      <w:r>
        <w:rPr>
          <w:rFonts w:hint="default" w:ascii="Times New Roman" w:hAnsi="Times New Roman" w:eastAsia="仿宋_GB2312" w:cs="Times New Roman"/>
          <w:kern w:val="2"/>
          <w:sz w:val="32"/>
          <w:szCs w:val="32"/>
          <w:highlight w:val="none"/>
          <w:lang w:val="en-US" w:eastAsia="zh-CN" w:bidi="ar-SA"/>
        </w:rPr>
        <w:t>0</w:t>
      </w:r>
      <w:r>
        <w:rPr>
          <w:rFonts w:hint="default" w:ascii="Times New Roman" w:hAnsi="Times New Roman" w:eastAsia="仿宋_GB2312" w:cs="Times New Roman"/>
          <w:color w:val="000000"/>
          <w:kern w:val="2"/>
          <w:sz w:val="32"/>
          <w:szCs w:val="32"/>
          <w:highlight w:val="none"/>
          <w:lang w:val="en-US" w:eastAsia="zh-CN" w:bidi="ar-SA"/>
        </w:rPr>
        <w:t>533-</w:t>
      </w:r>
      <w:r>
        <w:rPr>
          <w:rFonts w:hint="eastAsia" w:ascii="Times New Roman" w:hAnsi="Times New Roman" w:eastAsia="仿宋_GB2312" w:cs="Times New Roman"/>
          <w:color w:val="000000"/>
          <w:kern w:val="2"/>
          <w:sz w:val="32"/>
          <w:szCs w:val="32"/>
          <w:highlight w:val="none"/>
          <w:lang w:val="en-US" w:eastAsia="zh-CN" w:bidi="ar-SA"/>
        </w:rPr>
        <w:t>2769860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市发展改革委</w:t>
      </w:r>
      <w:r>
        <w:rPr>
          <w:rFonts w:hint="eastAsia" w:ascii="仿宋_GB2312" w:hAnsi="仿宋_GB2312" w:eastAsia="仿宋_GB2312" w:cs="仿宋_GB2312"/>
          <w:kern w:val="2"/>
          <w:sz w:val="32"/>
          <w:szCs w:val="32"/>
          <w:highlight w:val="none"/>
          <w:lang w:val="en-US" w:eastAsia="zh-CN" w:bidi="ar-SA"/>
        </w:rPr>
        <w:t>动能考核科</w:t>
      </w:r>
    </w:p>
    <w:p>
      <w:pPr>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联系人：刘  青，</w:t>
      </w:r>
      <w:r>
        <w:rPr>
          <w:rFonts w:hint="eastAsia" w:ascii="仿宋_GB2312" w:hAnsi="仿宋_GB2312" w:eastAsia="仿宋_GB2312" w:cs="仿宋_GB2312"/>
          <w:kern w:val="2"/>
          <w:sz w:val="32"/>
          <w:szCs w:val="32"/>
          <w:highlight w:val="none"/>
          <w:lang w:val="en-US" w:eastAsia="zh-CN" w:bidi="ar-SA"/>
        </w:rPr>
        <w:t>联系电话：</w:t>
      </w:r>
      <w:r>
        <w:rPr>
          <w:rFonts w:hint="default" w:ascii="Times New Roman" w:hAnsi="Times New Roman" w:eastAsia="仿宋_GB2312" w:cs="Times New Roman"/>
          <w:kern w:val="2"/>
          <w:sz w:val="32"/>
          <w:szCs w:val="32"/>
          <w:highlight w:val="none"/>
          <w:lang w:val="en-US" w:eastAsia="zh-CN" w:bidi="ar-SA"/>
        </w:rPr>
        <w:t>0</w:t>
      </w:r>
      <w:r>
        <w:rPr>
          <w:rFonts w:hint="default" w:ascii="Times New Roman" w:hAnsi="Times New Roman" w:eastAsia="仿宋_GB2312" w:cs="Times New Roman"/>
          <w:color w:val="000000"/>
          <w:kern w:val="2"/>
          <w:sz w:val="32"/>
          <w:szCs w:val="32"/>
          <w:highlight w:val="none"/>
          <w:lang w:val="en-US" w:eastAsia="zh-CN" w:bidi="ar-SA"/>
        </w:rPr>
        <w:t>533-</w:t>
      </w:r>
      <w:r>
        <w:rPr>
          <w:rFonts w:hint="eastAsia" w:ascii="Times New Roman" w:hAnsi="Times New Roman" w:eastAsia="仿宋_GB2312" w:cs="Times New Roman"/>
          <w:color w:val="000000"/>
          <w:kern w:val="2"/>
          <w:sz w:val="32"/>
          <w:szCs w:val="32"/>
          <w:highlight w:val="none"/>
          <w:lang w:val="en-US" w:eastAsia="zh-CN" w:bidi="ar-SA"/>
        </w:rPr>
        <w:t>3187376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市工业和信息化局企业管理科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联系人：李晨晨，</w:t>
      </w:r>
      <w:r>
        <w:rPr>
          <w:rFonts w:hint="eastAsia" w:ascii="仿宋_GB2312" w:hAnsi="仿宋_GB2312" w:eastAsia="仿宋_GB2312" w:cs="仿宋_GB2312"/>
          <w:kern w:val="2"/>
          <w:sz w:val="32"/>
          <w:szCs w:val="32"/>
          <w:highlight w:val="none"/>
          <w:lang w:val="en-US" w:eastAsia="zh-CN" w:bidi="ar-SA"/>
        </w:rPr>
        <w:t>联系电话：</w:t>
      </w:r>
      <w:r>
        <w:rPr>
          <w:rFonts w:hint="default" w:ascii="Times New Roman" w:hAnsi="Times New Roman" w:eastAsia="仿宋_GB2312" w:cs="Times New Roman"/>
          <w:kern w:val="2"/>
          <w:sz w:val="32"/>
          <w:szCs w:val="32"/>
          <w:highlight w:val="none"/>
          <w:lang w:val="en-US" w:eastAsia="zh-CN" w:bidi="ar-SA"/>
        </w:rPr>
        <w:t>0</w:t>
      </w:r>
      <w:r>
        <w:rPr>
          <w:rFonts w:hint="default" w:ascii="Times New Roman" w:hAnsi="Times New Roman" w:eastAsia="仿宋_GB2312" w:cs="Times New Roman"/>
          <w:color w:val="000000"/>
          <w:kern w:val="2"/>
          <w:sz w:val="32"/>
          <w:szCs w:val="32"/>
          <w:highlight w:val="none"/>
          <w:lang w:val="en-US" w:eastAsia="zh-CN" w:bidi="ar-SA"/>
        </w:rPr>
        <w:t>533-</w:t>
      </w:r>
      <w:r>
        <w:rPr>
          <w:rFonts w:hint="eastAsia" w:ascii="Times New Roman" w:hAnsi="Times New Roman" w:eastAsia="仿宋_GB2312" w:cs="Times New Roman"/>
          <w:color w:val="000000"/>
          <w:kern w:val="2"/>
          <w:sz w:val="32"/>
          <w:szCs w:val="32"/>
          <w:highlight w:val="none"/>
          <w:lang w:val="en-US" w:eastAsia="zh-CN" w:bidi="ar-SA"/>
        </w:rPr>
        <w:t>3173009</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color w:val="000000"/>
          <w:kern w:val="2"/>
          <w:sz w:val="32"/>
          <w:szCs w:val="32"/>
          <w:highlight w:val="none"/>
          <w:lang w:val="en-US" w:eastAsia="zh-CN" w:bidi="ar-SA"/>
        </w:rPr>
      </w:pPr>
    </w:p>
    <w:p>
      <w:pPr>
        <w:pStyle w:val="2"/>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bCs/>
          <w:color w:val="000000"/>
          <w:kern w:val="2"/>
          <w:sz w:val="32"/>
          <w:szCs w:val="32"/>
          <w:highlight w:val="none"/>
          <w:lang w:val="en-US" w:eastAsia="zh-CN" w:bidi="ar-SA"/>
        </w:rPr>
      </w:pPr>
      <w:r>
        <w:rPr>
          <w:rFonts w:hint="eastAsia" w:ascii="仿宋_GB2312" w:hAnsi="仿宋_GB2312" w:eastAsia="仿宋_GB2312" w:cs="仿宋_GB2312"/>
          <w:b w:val="0"/>
          <w:color w:val="000000"/>
          <w:kern w:val="2"/>
          <w:sz w:val="32"/>
          <w:szCs w:val="32"/>
          <w:highlight w:val="none"/>
          <w:lang w:val="en-US" w:eastAsia="zh-CN" w:bidi="ar-SA"/>
        </w:rPr>
        <w:t>附件：</w:t>
      </w:r>
      <w:r>
        <w:rPr>
          <w:rFonts w:hint="default" w:ascii="Times New Roman" w:hAnsi="Times New Roman" w:eastAsia="仿宋_GB2312" w:cs="Times New Roman"/>
          <w:b w:val="0"/>
          <w:bCs/>
          <w:color w:val="000000"/>
          <w:kern w:val="2"/>
          <w:sz w:val="32"/>
          <w:szCs w:val="32"/>
          <w:highlight w:val="none"/>
          <w:lang w:val="en-US" w:eastAsia="zh-CN" w:bidi="ar-SA"/>
        </w:rPr>
        <w:t>1</w:t>
      </w:r>
      <w:r>
        <w:rPr>
          <w:rFonts w:hint="eastAsia" w:ascii="仿宋_GB2312" w:hAnsi="仿宋_GB2312" w:eastAsia="仿宋_GB2312" w:cs="仿宋_GB2312"/>
          <w:b w:val="0"/>
          <w:bCs/>
          <w:color w:val="000000"/>
          <w:kern w:val="2"/>
          <w:sz w:val="32"/>
          <w:szCs w:val="32"/>
          <w:highlight w:val="none"/>
          <w:lang w:val="en-US" w:eastAsia="zh-CN" w:bidi="ar-SA"/>
        </w:rPr>
        <w:t>.“山东惠才卡”配额制申领登记表</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1600" w:firstLineChars="500"/>
        <w:textAlignment w:val="auto"/>
        <w:rPr>
          <w:rFonts w:hint="eastAsia" w:ascii="仿宋_GB2312" w:hAnsi="仿宋_GB2312" w:eastAsia="仿宋_GB2312" w:cs="仿宋_GB2312"/>
          <w:b w:val="0"/>
          <w:bCs/>
          <w:highlight w:val="none"/>
          <w:lang w:val="en-US" w:eastAsia="zh-CN"/>
        </w:rPr>
      </w:pPr>
      <w:r>
        <w:rPr>
          <w:rFonts w:hint="default" w:ascii="Times New Roman" w:hAnsi="Times New Roman" w:eastAsia="仿宋_GB2312" w:cs="Times New Roman"/>
          <w:b w:val="0"/>
          <w:bCs/>
          <w:color w:val="000000"/>
          <w:kern w:val="2"/>
          <w:sz w:val="32"/>
          <w:szCs w:val="32"/>
          <w:highlight w:val="none"/>
          <w:lang w:val="en-US" w:eastAsia="zh-CN" w:bidi="ar-SA"/>
        </w:rPr>
        <w:t>2</w:t>
      </w:r>
      <w:r>
        <w:rPr>
          <w:rFonts w:hint="eastAsia" w:ascii="仿宋_GB2312" w:hAnsi="仿宋_GB2312" w:eastAsia="仿宋_GB2312" w:cs="仿宋_GB2312"/>
          <w:b w:val="0"/>
          <w:bCs/>
          <w:color w:val="000000"/>
          <w:kern w:val="2"/>
          <w:sz w:val="32"/>
          <w:szCs w:val="32"/>
          <w:highlight w:val="none"/>
          <w:lang w:val="en-US" w:eastAsia="zh-CN" w:bidi="ar-SA"/>
        </w:rPr>
        <w:t>.前端引才“淄博精英卡”申领登记表</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b w:val="0"/>
          <w:color w:val="000000"/>
          <w:kern w:val="2"/>
          <w:sz w:val="32"/>
          <w:szCs w:val="32"/>
          <w:highlight w:val="none"/>
          <w:lang w:val="en-US" w:eastAsia="zh-CN" w:bidi="ar-SA"/>
        </w:rPr>
      </w:pPr>
      <w:r>
        <w:rPr>
          <w:rFonts w:hint="eastAsia" w:ascii="仿宋_GB2312" w:hAnsi="仿宋_GB2312" w:eastAsia="仿宋_GB2312" w:cs="仿宋_GB2312"/>
          <w:b w:val="0"/>
          <w:color w:val="000000"/>
          <w:kern w:val="2"/>
          <w:sz w:val="32"/>
          <w:szCs w:val="32"/>
          <w:highlight w:val="none"/>
          <w:lang w:val="en-US" w:eastAsia="zh-CN" w:bidi="ar-SA"/>
        </w:rPr>
        <w:t xml:space="preserve">          </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textAlignment w:val="auto"/>
        <w:rPr>
          <w:rFonts w:hint="eastAsia"/>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中共淄博市委组织部      淄博市人力资源和社会保障局</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仿宋_GB2312" w:hAnsi="宋体" w:eastAsia="仿宋_GB2312" w:cs="仿宋_GB2312"/>
          <w:color w:val="000000"/>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仿宋_GB2312" w:hAnsi="宋体" w:eastAsia="仿宋_GB2312" w:cs="仿宋_GB2312"/>
          <w:color w:val="000000"/>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仿宋_GB2312" w:hAnsi="宋体" w:eastAsia="仿宋_GB2312" w:cs="仿宋_GB2312"/>
          <w:color w:val="000000"/>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color w:val="000000"/>
          <w:kern w:val="0"/>
          <w:sz w:val="32"/>
          <w:szCs w:val="32"/>
          <w:highlight w:val="none"/>
          <w:lang w:val="en-US" w:eastAsia="zh-CN" w:bidi="ar"/>
        </w:rPr>
      </w:pPr>
      <w:r>
        <w:rPr>
          <w:rFonts w:hint="eastAsia" w:ascii="仿宋_GB2312" w:hAnsi="宋体" w:eastAsia="仿宋_GB2312" w:cs="仿宋_GB2312"/>
          <w:color w:val="000000"/>
          <w:kern w:val="0"/>
          <w:sz w:val="32"/>
          <w:szCs w:val="32"/>
          <w:highlight w:val="none"/>
          <w:lang w:val="en-US" w:eastAsia="zh-CN" w:bidi="ar"/>
        </w:rPr>
        <w:t xml:space="preserve">淄博市发展和改革委员会      淄博市工业和信息化局 </w:t>
      </w:r>
    </w:p>
    <w:p>
      <w:pPr>
        <w:pStyle w:val="3"/>
        <w:keepNext w:val="0"/>
        <w:keepLines w:val="0"/>
        <w:pageBreakBefore w:val="0"/>
        <w:kinsoku/>
        <w:wordWrap/>
        <w:overflowPunct/>
        <w:topLinePunct w:val="0"/>
        <w:autoSpaceDE/>
        <w:autoSpaceDN/>
        <w:bidi w:val="0"/>
        <w:adjustRightInd/>
        <w:snapToGrid/>
        <w:spacing w:after="0" w:afterLines="0" w:line="600" w:lineRule="exact"/>
        <w:textAlignment w:val="auto"/>
        <w:rPr>
          <w:rFonts w:hint="eastAsia" w:ascii="仿宋_GB2312" w:hAnsi="仿宋_GB2312" w:eastAsia="仿宋_GB2312" w:cs="仿宋_GB2312"/>
          <w:b w:val="0"/>
          <w:color w:val="000000"/>
          <w:kern w:val="2"/>
          <w:sz w:val="32"/>
          <w:szCs w:val="32"/>
          <w:highlight w:val="none"/>
          <w:lang w:val="en-US" w:eastAsia="zh-CN" w:bidi="ar-SA"/>
        </w:rPr>
      </w:pPr>
      <w:r>
        <w:rPr>
          <w:rFonts w:hint="eastAsia" w:ascii="仿宋_GB2312" w:hAnsi="宋体" w:eastAsia="仿宋_GB2312" w:cs="仿宋_GB2312"/>
          <w:color w:val="000000"/>
          <w:kern w:val="0"/>
          <w:sz w:val="32"/>
          <w:szCs w:val="32"/>
          <w:highlight w:val="none"/>
          <w:lang w:val="en-US" w:eastAsia="zh-CN" w:bidi="ar"/>
        </w:rPr>
        <w:t xml:space="preserve">                                  </w:t>
      </w:r>
      <w:r>
        <w:rPr>
          <w:rFonts w:hint="eastAsia" w:ascii="Times New Roman" w:hAnsi="Times New Roman" w:eastAsia="仿宋_GB2312" w:cs="Times New Roman"/>
          <w:color w:val="000000"/>
          <w:kern w:val="2"/>
          <w:sz w:val="32"/>
          <w:szCs w:val="32"/>
          <w:highlight w:val="none"/>
          <w:lang w:val="en-US" w:eastAsia="zh-CN" w:bidi="ar-SA"/>
        </w:rPr>
        <w:t>2023</w:t>
      </w:r>
      <w:r>
        <w:rPr>
          <w:rFonts w:hint="eastAsia" w:ascii="仿宋_GB2312" w:hAnsi="宋体" w:eastAsia="仿宋_GB2312" w:cs="仿宋_GB2312"/>
          <w:color w:val="000000"/>
          <w:kern w:val="0"/>
          <w:sz w:val="32"/>
          <w:szCs w:val="32"/>
          <w:highlight w:val="none"/>
          <w:lang w:val="en-US" w:eastAsia="zh-CN" w:bidi="ar"/>
        </w:rPr>
        <w:t>年</w:t>
      </w:r>
      <w:r>
        <w:rPr>
          <w:rFonts w:hint="default" w:ascii="Times New Roman" w:hAnsi="Times New Roman" w:eastAsia="仿宋_GB2312" w:cs="Times New Roman"/>
          <w:color w:val="000000"/>
          <w:kern w:val="0"/>
          <w:sz w:val="32"/>
          <w:szCs w:val="32"/>
          <w:highlight w:val="none"/>
          <w:lang w:val="en-US" w:eastAsia="zh-CN" w:bidi="ar"/>
        </w:rPr>
        <w:t>1</w:t>
      </w:r>
      <w:r>
        <w:rPr>
          <w:rFonts w:hint="eastAsia" w:ascii="Times New Roman" w:hAnsi="Times New Roman" w:eastAsia="仿宋_GB2312" w:cs="Times New Roman"/>
          <w:color w:val="000000"/>
          <w:kern w:val="0"/>
          <w:sz w:val="32"/>
          <w:szCs w:val="32"/>
          <w:highlight w:val="none"/>
          <w:lang w:val="en-US" w:eastAsia="zh-CN" w:bidi="ar"/>
        </w:rPr>
        <w:t>2</w:t>
      </w:r>
      <w:r>
        <w:rPr>
          <w:rFonts w:hint="eastAsia" w:ascii="仿宋_GB2312" w:hAnsi="宋体" w:eastAsia="仿宋_GB2312" w:cs="仿宋_GB2312"/>
          <w:color w:val="000000"/>
          <w:kern w:val="0"/>
          <w:sz w:val="32"/>
          <w:szCs w:val="32"/>
          <w:highlight w:val="none"/>
          <w:lang w:val="en-US" w:eastAsia="zh-CN" w:bidi="ar"/>
        </w:rPr>
        <w:t>月</w:t>
      </w:r>
      <w:r>
        <w:rPr>
          <w:rFonts w:hint="eastAsia" w:ascii="Times New Roman" w:hAnsi="Times New Roman" w:eastAsia="仿宋_GB2312" w:cs="Times New Roman"/>
          <w:color w:val="000000"/>
          <w:kern w:val="0"/>
          <w:sz w:val="32"/>
          <w:szCs w:val="32"/>
          <w:highlight w:val="none"/>
          <w:lang w:val="en-US" w:eastAsia="zh-CN" w:bidi="ar"/>
        </w:rPr>
        <w:t>15</w:t>
      </w:r>
      <w:r>
        <w:rPr>
          <w:rFonts w:hint="eastAsia" w:ascii="仿宋_GB2312" w:hAnsi="宋体" w:eastAsia="仿宋_GB2312" w:cs="仿宋_GB2312"/>
          <w:color w:val="000000"/>
          <w:kern w:val="0"/>
          <w:sz w:val="32"/>
          <w:szCs w:val="32"/>
          <w:highlight w:val="none"/>
          <w:lang w:val="en-US" w:eastAsia="zh-CN" w:bidi="ar"/>
        </w:rPr>
        <w:t>日</w:t>
      </w:r>
    </w:p>
    <w:p>
      <w:pPr>
        <w:pStyle w:val="4"/>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color w:val="000000"/>
          <w:kern w:val="2"/>
          <w:sz w:val="32"/>
          <w:szCs w:val="32"/>
          <w:highlight w:val="none"/>
          <w:lang w:val="en-US" w:eastAsia="zh-CN" w:bidi="ar-SA"/>
        </w:rPr>
      </w:pPr>
    </w:p>
    <w:p>
      <w:pPr>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color w:val="000000"/>
          <w:kern w:val="2"/>
          <w:sz w:val="32"/>
          <w:szCs w:val="32"/>
          <w:highlight w:val="none"/>
          <w:lang w:val="en-US" w:eastAsia="zh-CN" w:bidi="ar-SA"/>
        </w:rPr>
      </w:pPr>
      <w:r>
        <w:rPr>
          <w:rFonts w:hint="eastAsia" w:ascii="仿宋_GB2312" w:hAnsi="仿宋_GB2312" w:eastAsia="仿宋_GB2312" w:cs="仿宋_GB2312"/>
          <w:b w:val="0"/>
          <w:color w:val="000000"/>
          <w:kern w:val="2"/>
          <w:sz w:val="32"/>
          <w:szCs w:val="32"/>
          <w:highlight w:val="none"/>
          <w:lang w:val="en-US" w:eastAsia="zh-CN" w:bidi="ar-SA"/>
        </w:rPr>
        <w:t>（此件主动公开）</w:t>
      </w:r>
    </w:p>
    <w:p>
      <w:pPr>
        <w:pStyle w:val="2"/>
        <w:rPr>
          <w:rFonts w:hint="eastAsia" w:ascii="黑体" w:hAnsi="黑体" w:eastAsia="黑体" w:cs="黑体"/>
          <w:b w:val="0"/>
          <w:color w:val="000000"/>
          <w:kern w:val="2"/>
          <w:sz w:val="32"/>
          <w:szCs w:val="32"/>
          <w:highlight w:val="none"/>
          <w:lang w:val="en-US" w:eastAsia="zh-CN" w:bidi="ar-SA"/>
        </w:rPr>
      </w:pPr>
    </w:p>
    <w:p>
      <w:pPr>
        <w:pStyle w:val="4"/>
        <w:jc w:val="both"/>
        <w:rPr>
          <w:rFonts w:hint="eastAsia" w:ascii="黑体" w:hAnsi="黑体" w:eastAsia="黑体" w:cs="黑体"/>
          <w:b w:val="0"/>
          <w:color w:val="000000"/>
          <w:kern w:val="2"/>
          <w:sz w:val="32"/>
          <w:szCs w:val="32"/>
          <w:highlight w:val="none"/>
          <w:lang w:val="en-US" w:eastAsia="zh-CN" w:bidi="ar-SA"/>
        </w:rPr>
      </w:pPr>
    </w:p>
    <w:p>
      <w:pPr>
        <w:pStyle w:val="4"/>
        <w:jc w:val="both"/>
        <w:rPr>
          <w:rFonts w:hint="eastAsia" w:ascii="黑体" w:hAnsi="黑体" w:eastAsia="黑体" w:cs="黑体"/>
          <w:b w:val="0"/>
          <w:color w:val="000000"/>
          <w:kern w:val="2"/>
          <w:sz w:val="32"/>
          <w:szCs w:val="32"/>
          <w:highlight w:val="none"/>
          <w:lang w:val="en-US" w:eastAsia="zh-CN" w:bidi="ar-SA"/>
        </w:rPr>
      </w:pPr>
    </w:p>
    <w:p>
      <w:pPr>
        <w:pStyle w:val="4"/>
        <w:jc w:val="both"/>
        <w:rPr>
          <w:rFonts w:hint="default" w:ascii="黑体" w:hAnsi="黑体" w:eastAsia="黑体" w:cs="黑体"/>
          <w:highlight w:val="none"/>
          <w:lang w:val="en-US" w:eastAsia="zh-CN"/>
        </w:rPr>
      </w:pPr>
      <w:r>
        <w:rPr>
          <w:rFonts w:hint="eastAsia" w:ascii="黑体" w:hAnsi="黑体" w:eastAsia="黑体" w:cs="黑体"/>
          <w:b w:val="0"/>
          <w:color w:val="000000"/>
          <w:kern w:val="2"/>
          <w:sz w:val="32"/>
          <w:szCs w:val="32"/>
          <w:highlight w:val="none"/>
          <w:lang w:val="en-US" w:eastAsia="zh-CN" w:bidi="ar-SA"/>
        </w:rPr>
        <w:t>附件1</w:t>
      </w:r>
    </w:p>
    <w:p>
      <w:pPr>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“山东惠才卡”配额制申领登记表</w:t>
      </w:r>
    </w:p>
    <w:tbl>
      <w:tblPr>
        <w:tblStyle w:val="7"/>
        <w:tblW w:w="0" w:type="auto"/>
        <w:jc w:val="center"/>
        <w:tblLayout w:type="fixed"/>
        <w:tblCellMar>
          <w:top w:w="0" w:type="dxa"/>
          <w:left w:w="0" w:type="dxa"/>
          <w:bottom w:w="0" w:type="dxa"/>
          <w:right w:w="0" w:type="dxa"/>
        </w:tblCellMar>
      </w:tblPr>
      <w:tblGrid>
        <w:gridCol w:w="1133"/>
        <w:gridCol w:w="1006"/>
        <w:gridCol w:w="850"/>
        <w:gridCol w:w="1"/>
        <w:gridCol w:w="1209"/>
        <w:gridCol w:w="230"/>
        <w:gridCol w:w="1187"/>
        <w:gridCol w:w="778"/>
        <w:gridCol w:w="492"/>
        <w:gridCol w:w="558"/>
        <w:gridCol w:w="1625"/>
      </w:tblGrid>
      <w:tr>
        <w:tblPrEx>
          <w:tblCellMar>
            <w:top w:w="0" w:type="dxa"/>
            <w:left w:w="0" w:type="dxa"/>
            <w:bottom w:w="0" w:type="dxa"/>
            <w:right w:w="0" w:type="dxa"/>
          </w:tblCellMar>
        </w:tblPrEx>
        <w:trPr>
          <w:trHeight w:val="425" w:hRule="atLeast"/>
          <w:jc w:val="center"/>
        </w:trPr>
        <w:tc>
          <w:tcPr>
            <w:tcW w:w="9069" w:type="dxa"/>
            <w:gridSpan w:val="11"/>
            <w:tcBorders>
              <w:top w:val="single" w:color="000000" w:sz="8" w:space="0"/>
              <w:left w:val="single" w:color="000000" w:sz="8"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szCs w:val="24"/>
                <w:highlight w:val="none"/>
                <w:lang w:bidi="ar"/>
              </w:rPr>
            </w:pPr>
            <w:r>
              <w:rPr>
                <w:rFonts w:hint="eastAsia" w:ascii="黑体" w:hAnsi="黑体" w:eastAsia="黑体" w:cs="黑体"/>
                <w:b w:val="0"/>
                <w:bCs w:val="0"/>
                <w:i w:val="0"/>
                <w:iCs w:val="0"/>
                <w:color w:val="000000"/>
                <w:kern w:val="0"/>
                <w:sz w:val="32"/>
                <w:szCs w:val="32"/>
                <w:highlight w:val="none"/>
                <w:u w:val="none"/>
                <w:lang w:val="en-US" w:eastAsia="zh-CN" w:bidi="ar"/>
              </w:rPr>
              <w:t>申领人员信息</w:t>
            </w:r>
          </w:p>
        </w:tc>
      </w:tr>
      <w:tr>
        <w:tblPrEx>
          <w:tblCellMar>
            <w:top w:w="0" w:type="dxa"/>
            <w:left w:w="0" w:type="dxa"/>
            <w:bottom w:w="0" w:type="dxa"/>
            <w:right w:w="0" w:type="dxa"/>
          </w:tblCellMar>
        </w:tblPrEx>
        <w:trPr>
          <w:trHeight w:val="515" w:hRule="atLeast"/>
          <w:jc w:val="center"/>
        </w:trPr>
        <w:tc>
          <w:tcPr>
            <w:tcW w:w="1133"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姓  名</w:t>
            </w:r>
          </w:p>
        </w:tc>
        <w:tc>
          <w:tcPr>
            <w:tcW w:w="100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c>
          <w:tcPr>
            <w:tcW w:w="851"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性  别</w:t>
            </w:r>
          </w:p>
        </w:tc>
        <w:tc>
          <w:tcPr>
            <w:tcW w:w="1209"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c>
          <w:tcPr>
            <w:tcW w:w="1417"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出生日期</w:t>
            </w:r>
          </w:p>
        </w:tc>
        <w:tc>
          <w:tcPr>
            <w:tcW w:w="1270"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c>
          <w:tcPr>
            <w:tcW w:w="2183" w:type="dxa"/>
            <w:gridSpan w:val="2"/>
            <w:vMerge w:val="restart"/>
            <w:tcBorders>
              <w:top w:val="single" w:color="000000" w:sz="8" w:space="0"/>
              <w:left w:val="nil"/>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照　片</w:t>
            </w:r>
          </w:p>
        </w:tc>
      </w:tr>
      <w:tr>
        <w:tblPrEx>
          <w:tblCellMar>
            <w:top w:w="0" w:type="dxa"/>
            <w:left w:w="0" w:type="dxa"/>
            <w:bottom w:w="0" w:type="dxa"/>
            <w:right w:w="0" w:type="dxa"/>
          </w:tblCellMar>
        </w:tblPrEx>
        <w:trPr>
          <w:trHeight w:val="577" w:hRule="atLeast"/>
          <w:jc w:val="center"/>
        </w:trPr>
        <w:tc>
          <w:tcPr>
            <w:tcW w:w="113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民  族</w:t>
            </w:r>
          </w:p>
        </w:tc>
        <w:tc>
          <w:tcPr>
            <w:tcW w:w="10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c>
          <w:tcPr>
            <w:tcW w:w="851"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籍  贯</w:t>
            </w: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单位所属</w:t>
            </w:r>
          </w:p>
          <w:p>
            <w:pPr>
              <w:widowControl/>
              <w:jc w:val="center"/>
              <w:textAlignment w:val="center"/>
              <w:rPr>
                <w:rFonts w:ascii="宋体" w:hAnsi="宋体" w:cs="宋体"/>
                <w:color w:val="000000"/>
                <w:sz w:val="24"/>
                <w:szCs w:val="24"/>
                <w:highlight w:val="none"/>
              </w:rPr>
            </w:pPr>
            <w:r>
              <w:rPr>
                <w:rFonts w:hint="eastAsia" w:ascii="宋体" w:hAnsi="宋体" w:cs="宋体"/>
                <w:color w:val="000000"/>
                <w:kern w:val="0"/>
                <w:sz w:val="24"/>
                <w:szCs w:val="24"/>
                <w:highlight w:val="none"/>
                <w:lang w:bidi="ar"/>
              </w:rPr>
              <w:t>区</w:t>
            </w:r>
            <w:r>
              <w:rPr>
                <w:rFonts w:hint="eastAsia" w:ascii="宋体" w:hAnsi="宋体" w:cs="宋体"/>
                <w:color w:val="000000"/>
                <w:kern w:val="0"/>
                <w:sz w:val="24"/>
                <w:szCs w:val="24"/>
                <w:highlight w:val="none"/>
                <w:lang w:val="en-US" w:eastAsia="zh-CN" w:bidi="ar"/>
              </w:rPr>
              <w:t xml:space="preserve">    </w:t>
            </w:r>
            <w:r>
              <w:rPr>
                <w:rFonts w:hint="eastAsia" w:ascii="宋体" w:hAnsi="宋体" w:cs="宋体"/>
                <w:color w:val="000000"/>
                <w:kern w:val="0"/>
                <w:sz w:val="24"/>
                <w:szCs w:val="24"/>
                <w:highlight w:val="none"/>
                <w:lang w:bidi="ar"/>
              </w:rPr>
              <w:t>域</w:t>
            </w:r>
          </w:p>
        </w:tc>
        <w:tc>
          <w:tcPr>
            <w:tcW w:w="12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c>
          <w:tcPr>
            <w:tcW w:w="2183" w:type="dxa"/>
            <w:gridSpan w:val="2"/>
            <w:vMerge w:val="continue"/>
            <w:tcBorders>
              <w:top w:val="single" w:color="000000" w:sz="8"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r>
      <w:tr>
        <w:tblPrEx>
          <w:tblCellMar>
            <w:top w:w="0" w:type="dxa"/>
            <w:left w:w="0" w:type="dxa"/>
            <w:bottom w:w="0" w:type="dxa"/>
            <w:right w:w="0" w:type="dxa"/>
          </w:tblCellMar>
        </w:tblPrEx>
        <w:trPr>
          <w:trHeight w:val="425" w:hRule="atLeast"/>
          <w:jc w:val="center"/>
        </w:trPr>
        <w:tc>
          <w:tcPr>
            <w:tcW w:w="113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政治面貌</w:t>
            </w:r>
          </w:p>
        </w:tc>
        <w:tc>
          <w:tcPr>
            <w:tcW w:w="10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c>
          <w:tcPr>
            <w:tcW w:w="851"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文  化</w:t>
            </w:r>
          </w:p>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程  度</w:t>
            </w:r>
          </w:p>
        </w:tc>
        <w:tc>
          <w:tcPr>
            <w:tcW w:w="1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highlight w:val="none"/>
                <w:lang w:eastAsia="zh-CN" w:bidi="ar"/>
              </w:rPr>
            </w:pPr>
            <w:r>
              <w:rPr>
                <w:rFonts w:hint="eastAsia" w:ascii="宋体" w:hAnsi="宋体" w:cs="宋体"/>
                <w:color w:val="000000"/>
                <w:kern w:val="0"/>
                <w:sz w:val="24"/>
                <w:szCs w:val="24"/>
                <w:highlight w:val="none"/>
                <w:lang w:bidi="ar"/>
              </w:rPr>
              <w:t>专业技术</w:t>
            </w:r>
          </w:p>
          <w:p>
            <w:pPr>
              <w:widowControl/>
              <w:jc w:val="center"/>
              <w:textAlignment w:val="center"/>
              <w:rPr>
                <w:rFonts w:hint="eastAsia" w:ascii="宋体" w:hAnsi="宋体" w:eastAsia="宋体" w:cs="宋体"/>
                <w:color w:val="000000"/>
                <w:sz w:val="24"/>
                <w:szCs w:val="24"/>
                <w:highlight w:val="none"/>
                <w:lang w:eastAsia="zh-CN"/>
              </w:rPr>
            </w:pPr>
            <w:r>
              <w:rPr>
                <w:rFonts w:hint="eastAsia" w:ascii="宋体" w:hAnsi="宋体" w:cs="宋体"/>
                <w:color w:val="000000"/>
                <w:kern w:val="0"/>
                <w:sz w:val="24"/>
                <w:szCs w:val="24"/>
                <w:highlight w:val="none"/>
                <w:lang w:bidi="ar"/>
              </w:rPr>
              <w:t>职    务</w:t>
            </w:r>
          </w:p>
        </w:tc>
        <w:tc>
          <w:tcPr>
            <w:tcW w:w="12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c>
          <w:tcPr>
            <w:tcW w:w="2183" w:type="dxa"/>
            <w:gridSpan w:val="2"/>
            <w:vMerge w:val="continue"/>
            <w:tcBorders>
              <w:top w:val="single" w:color="000000" w:sz="8"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r>
      <w:tr>
        <w:tblPrEx>
          <w:tblCellMar>
            <w:top w:w="0" w:type="dxa"/>
            <w:left w:w="0" w:type="dxa"/>
            <w:bottom w:w="0" w:type="dxa"/>
            <w:right w:w="0" w:type="dxa"/>
          </w:tblCellMar>
        </w:tblPrEx>
        <w:trPr>
          <w:trHeight w:val="425" w:hRule="atLeast"/>
          <w:jc w:val="center"/>
        </w:trPr>
        <w:tc>
          <w:tcPr>
            <w:tcW w:w="113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highlight w:val="none"/>
                <w:lang w:eastAsia="zh-CN" w:bidi="ar"/>
              </w:rPr>
            </w:pPr>
            <w:r>
              <w:rPr>
                <w:rFonts w:hint="eastAsia" w:ascii="宋体" w:hAnsi="宋体" w:cs="宋体"/>
                <w:color w:val="000000"/>
                <w:kern w:val="0"/>
                <w:sz w:val="24"/>
                <w:szCs w:val="24"/>
                <w:highlight w:val="none"/>
                <w:lang w:bidi="ar"/>
              </w:rPr>
              <w:t>毕业院校</w:t>
            </w:r>
          </w:p>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及 专 业</w:t>
            </w:r>
          </w:p>
        </w:tc>
        <w:tc>
          <w:tcPr>
            <w:tcW w:w="306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毕业时间</w:t>
            </w:r>
          </w:p>
        </w:tc>
        <w:tc>
          <w:tcPr>
            <w:tcW w:w="12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c>
          <w:tcPr>
            <w:tcW w:w="2183" w:type="dxa"/>
            <w:gridSpan w:val="2"/>
            <w:vMerge w:val="continue"/>
            <w:tcBorders>
              <w:top w:val="single" w:color="000000" w:sz="8"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r>
      <w:tr>
        <w:tblPrEx>
          <w:tblCellMar>
            <w:top w:w="0" w:type="dxa"/>
            <w:left w:w="0" w:type="dxa"/>
            <w:bottom w:w="0" w:type="dxa"/>
            <w:right w:w="0" w:type="dxa"/>
          </w:tblCellMar>
        </w:tblPrEx>
        <w:trPr>
          <w:trHeight w:val="673" w:hRule="atLeast"/>
          <w:jc w:val="center"/>
        </w:trPr>
        <w:tc>
          <w:tcPr>
            <w:tcW w:w="113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工作单位</w:t>
            </w:r>
          </w:p>
        </w:tc>
        <w:tc>
          <w:tcPr>
            <w:tcW w:w="306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highlight w:val="none"/>
                <w:lang w:eastAsia="zh-CN"/>
              </w:rPr>
            </w:pPr>
            <w:r>
              <w:rPr>
                <w:rFonts w:hint="eastAsia" w:ascii="宋体" w:hAnsi="宋体" w:cs="宋体"/>
                <w:color w:val="000000"/>
                <w:kern w:val="0"/>
                <w:sz w:val="24"/>
                <w:szCs w:val="24"/>
                <w:highlight w:val="none"/>
                <w:lang w:eastAsia="zh-CN" w:bidi="ar"/>
              </w:rPr>
              <w:t>引进时间</w:t>
            </w:r>
          </w:p>
        </w:tc>
        <w:tc>
          <w:tcPr>
            <w:tcW w:w="12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c>
          <w:tcPr>
            <w:tcW w:w="2183" w:type="dxa"/>
            <w:gridSpan w:val="2"/>
            <w:vMerge w:val="continue"/>
            <w:tcBorders>
              <w:top w:val="single" w:color="000000" w:sz="8"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r>
      <w:tr>
        <w:tblPrEx>
          <w:tblCellMar>
            <w:top w:w="0" w:type="dxa"/>
            <w:left w:w="0" w:type="dxa"/>
            <w:bottom w:w="0" w:type="dxa"/>
            <w:right w:w="0" w:type="dxa"/>
          </w:tblCellMar>
        </w:tblPrEx>
        <w:trPr>
          <w:trHeight w:val="732" w:hRule="atLeast"/>
          <w:jc w:val="center"/>
        </w:trPr>
        <w:tc>
          <w:tcPr>
            <w:tcW w:w="113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bidi="ar"/>
              </w:rPr>
              <w:t>身份证或</w:t>
            </w:r>
          </w:p>
          <w:p>
            <w:pPr>
              <w:widowControl/>
              <w:jc w:val="center"/>
              <w:textAlignment w:val="center"/>
              <w:rPr>
                <w:rFonts w:ascii="宋体" w:hAnsi="宋体" w:cs="宋体"/>
                <w:color w:val="000000"/>
                <w:sz w:val="24"/>
                <w:szCs w:val="24"/>
                <w:highlight w:val="none"/>
              </w:rPr>
            </w:pPr>
            <w:r>
              <w:rPr>
                <w:rFonts w:hint="eastAsia" w:ascii="宋体" w:hAnsi="宋体" w:cs="宋体"/>
                <w:color w:val="000000"/>
                <w:kern w:val="0"/>
                <w:sz w:val="24"/>
                <w:szCs w:val="24"/>
                <w:highlight w:val="none"/>
                <w:lang w:bidi="ar"/>
              </w:rPr>
              <w:t>护 照 号</w:t>
            </w:r>
          </w:p>
        </w:tc>
        <w:tc>
          <w:tcPr>
            <w:tcW w:w="306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联系电话</w:t>
            </w:r>
          </w:p>
        </w:tc>
        <w:tc>
          <w:tcPr>
            <w:tcW w:w="345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FF0000"/>
                <w:sz w:val="24"/>
                <w:szCs w:val="24"/>
                <w:highlight w:val="none"/>
              </w:rPr>
            </w:pPr>
          </w:p>
        </w:tc>
      </w:tr>
      <w:tr>
        <w:tblPrEx>
          <w:tblCellMar>
            <w:top w:w="0" w:type="dxa"/>
            <w:left w:w="0" w:type="dxa"/>
            <w:bottom w:w="0" w:type="dxa"/>
            <w:right w:w="0" w:type="dxa"/>
          </w:tblCellMar>
        </w:tblPrEx>
        <w:trPr>
          <w:trHeight w:val="585" w:hRule="atLeast"/>
          <w:jc w:val="center"/>
        </w:trPr>
        <w:tc>
          <w:tcPr>
            <w:tcW w:w="113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szCs w:val="24"/>
                <w:highlight w:val="none"/>
              </w:rPr>
            </w:pPr>
            <w:r>
              <w:rPr>
                <w:rFonts w:hint="eastAsia" w:ascii="宋体" w:hAnsi="宋体" w:cs="宋体"/>
                <w:color w:val="000000"/>
                <w:kern w:val="0"/>
                <w:sz w:val="24"/>
                <w:szCs w:val="24"/>
                <w:highlight w:val="none"/>
                <w:lang w:bidi="ar"/>
              </w:rPr>
              <w:t>通讯地址</w:t>
            </w:r>
          </w:p>
        </w:tc>
        <w:tc>
          <w:tcPr>
            <w:tcW w:w="306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sz w:val="24"/>
                <w:szCs w:val="24"/>
                <w:highlight w:val="none"/>
              </w:rPr>
              <w:t>邮    箱</w:t>
            </w:r>
          </w:p>
        </w:tc>
        <w:tc>
          <w:tcPr>
            <w:tcW w:w="345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FF0000"/>
                <w:sz w:val="24"/>
                <w:szCs w:val="24"/>
                <w:highlight w:val="none"/>
              </w:rPr>
            </w:pPr>
          </w:p>
        </w:tc>
      </w:tr>
      <w:tr>
        <w:tblPrEx>
          <w:tblCellMar>
            <w:top w:w="0" w:type="dxa"/>
            <w:left w:w="0" w:type="dxa"/>
            <w:bottom w:w="0" w:type="dxa"/>
            <w:right w:w="0" w:type="dxa"/>
          </w:tblCellMar>
        </w:tblPrEx>
        <w:trPr>
          <w:trHeight w:val="584" w:hRule="atLeast"/>
          <w:jc w:val="center"/>
        </w:trPr>
        <w:tc>
          <w:tcPr>
            <w:tcW w:w="113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szCs w:val="24"/>
                <w:highlight w:val="none"/>
                <w:lang w:bidi="ar"/>
              </w:rPr>
            </w:pPr>
            <w:r>
              <w:rPr>
                <w:rFonts w:hint="eastAsia" w:ascii="宋体" w:hAnsi="宋体" w:eastAsia="宋体" w:cs="宋体"/>
                <w:color w:val="000000"/>
                <w:kern w:val="0"/>
                <w:sz w:val="24"/>
                <w:szCs w:val="24"/>
                <w:highlight w:val="none"/>
                <w:lang w:eastAsia="zh-CN" w:bidi="ar"/>
              </w:rPr>
              <w:t>单位服务专</w:t>
            </w:r>
            <w:r>
              <w:rPr>
                <w:rFonts w:hint="eastAsia" w:ascii="宋体" w:hAnsi="宋体" w:cs="宋体"/>
                <w:color w:val="000000"/>
                <w:kern w:val="0"/>
                <w:sz w:val="24"/>
                <w:szCs w:val="24"/>
                <w:highlight w:val="none"/>
                <w:lang w:val="en-US" w:eastAsia="zh-CN" w:bidi="ar"/>
              </w:rPr>
              <w:t xml:space="preserve">    </w:t>
            </w:r>
            <w:r>
              <w:rPr>
                <w:rFonts w:hint="eastAsia" w:ascii="宋体" w:hAnsi="宋体" w:eastAsia="宋体" w:cs="宋体"/>
                <w:color w:val="000000"/>
                <w:kern w:val="0"/>
                <w:sz w:val="24"/>
                <w:szCs w:val="24"/>
                <w:highlight w:val="none"/>
                <w:lang w:eastAsia="zh-CN" w:bidi="ar"/>
              </w:rPr>
              <w:t>员</w:t>
            </w:r>
          </w:p>
        </w:tc>
        <w:tc>
          <w:tcPr>
            <w:tcW w:w="306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tabs>
                <w:tab w:val="left" w:pos="-284"/>
              </w:tabs>
              <w:kinsoku/>
              <w:wordWrap/>
              <w:overflowPunct/>
              <w:topLinePunct w:val="0"/>
              <w:autoSpaceDE/>
              <w:autoSpaceDN/>
              <w:bidi w:val="0"/>
              <w:adjustRightInd/>
              <w:snapToGrid/>
              <w:spacing w:line="400" w:lineRule="exact"/>
              <w:ind w:left="-991" w:leftChars="-472" w:right="-907" w:rightChars="-432" w:firstLine="480" w:firstLineChars="200"/>
              <w:jc w:val="center"/>
              <w:textAlignment w:val="auto"/>
              <w:rPr>
                <w:rFonts w:hint="eastAsia" w:ascii="宋体" w:hAnsi="宋体" w:cs="宋体"/>
                <w:color w:val="000000"/>
                <w:kern w:val="0"/>
                <w:sz w:val="24"/>
                <w:szCs w:val="24"/>
                <w:highlight w:val="none"/>
                <w:lang w:bidi="ar"/>
              </w:rPr>
            </w:pPr>
          </w:p>
        </w:tc>
        <w:tc>
          <w:tcPr>
            <w:tcW w:w="14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907" w:rightChars="-432" w:firstLine="240" w:firstLineChars="100"/>
              <w:jc w:val="both"/>
              <w:textAlignment w:val="auto"/>
              <w:rPr>
                <w:rFonts w:hint="eastAsia" w:ascii="宋体" w:hAnsi="宋体" w:cs="宋体"/>
                <w:color w:val="000000"/>
                <w:kern w:val="0"/>
                <w:sz w:val="24"/>
                <w:szCs w:val="24"/>
                <w:highlight w:val="none"/>
                <w:lang w:bidi="ar"/>
              </w:rPr>
            </w:pPr>
            <w:r>
              <w:rPr>
                <w:rFonts w:hint="eastAsia" w:ascii="宋体" w:hAnsi="宋体" w:eastAsia="宋体" w:cs="宋体"/>
                <w:color w:val="000000"/>
                <w:kern w:val="0"/>
                <w:sz w:val="24"/>
                <w:szCs w:val="24"/>
                <w:highlight w:val="none"/>
                <w:lang w:eastAsia="zh-CN" w:bidi="ar"/>
              </w:rPr>
              <w:t>联系电话</w:t>
            </w:r>
          </w:p>
        </w:tc>
        <w:tc>
          <w:tcPr>
            <w:tcW w:w="345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tabs>
                <w:tab w:val="left" w:pos="-284"/>
              </w:tabs>
              <w:kinsoku/>
              <w:wordWrap/>
              <w:overflowPunct/>
              <w:topLinePunct w:val="0"/>
              <w:autoSpaceDE/>
              <w:autoSpaceDN/>
              <w:bidi w:val="0"/>
              <w:adjustRightInd/>
              <w:snapToGrid/>
              <w:spacing w:line="400" w:lineRule="exact"/>
              <w:ind w:left="-991" w:leftChars="-472" w:right="-907" w:rightChars="-432" w:firstLine="480" w:firstLineChars="200"/>
              <w:jc w:val="center"/>
              <w:textAlignment w:val="auto"/>
              <w:rPr>
                <w:rFonts w:hint="eastAsia" w:ascii="宋体" w:hAnsi="宋体" w:cs="宋体"/>
                <w:color w:val="000000"/>
                <w:kern w:val="0"/>
                <w:sz w:val="24"/>
                <w:szCs w:val="24"/>
                <w:highlight w:val="none"/>
                <w:lang w:bidi="ar"/>
              </w:rPr>
            </w:pPr>
          </w:p>
        </w:tc>
      </w:tr>
      <w:tr>
        <w:tblPrEx>
          <w:tblCellMar>
            <w:top w:w="0" w:type="dxa"/>
            <w:left w:w="0" w:type="dxa"/>
            <w:bottom w:w="0" w:type="dxa"/>
            <w:right w:w="0" w:type="dxa"/>
          </w:tblCellMar>
        </w:tblPrEx>
        <w:trPr>
          <w:trHeight w:val="2265" w:hRule="atLeast"/>
          <w:jc w:val="center"/>
        </w:trPr>
        <w:tc>
          <w:tcPr>
            <w:tcW w:w="113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szCs w:val="24"/>
                <w:highlight w:val="none"/>
                <w:lang w:bidi="ar"/>
              </w:rPr>
            </w:pPr>
            <w:r>
              <w:rPr>
                <w:rFonts w:hint="eastAsia" w:ascii="宋体" w:hAnsi="宋体" w:cs="宋体"/>
                <w:color w:val="000000"/>
                <w:kern w:val="0"/>
                <w:sz w:val="24"/>
                <w:szCs w:val="24"/>
                <w:highlight w:val="none"/>
                <w:lang w:eastAsia="zh-CN" w:bidi="ar"/>
              </w:rPr>
              <w:t>学习</w:t>
            </w:r>
            <w:r>
              <w:rPr>
                <w:rFonts w:hint="eastAsia" w:ascii="宋体" w:hAnsi="宋体" w:cs="宋体"/>
                <w:color w:val="000000"/>
                <w:kern w:val="0"/>
                <w:sz w:val="24"/>
                <w:szCs w:val="24"/>
                <w:highlight w:val="none"/>
                <w:lang w:bidi="ar"/>
              </w:rPr>
              <w:t>工作</w:t>
            </w:r>
          </w:p>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简</w:t>
            </w:r>
            <w:r>
              <w:rPr>
                <w:rFonts w:hint="eastAsia" w:ascii="宋体" w:hAnsi="宋体" w:cs="宋体"/>
                <w:color w:val="000000"/>
                <w:kern w:val="0"/>
                <w:sz w:val="24"/>
                <w:szCs w:val="24"/>
                <w:highlight w:val="none"/>
                <w:lang w:val="en-US" w:eastAsia="zh-CN" w:bidi="ar"/>
              </w:rPr>
              <w:t xml:space="preserve">    </w:t>
            </w:r>
            <w:r>
              <w:rPr>
                <w:rFonts w:hint="eastAsia" w:ascii="宋体" w:hAnsi="宋体" w:cs="宋体"/>
                <w:color w:val="000000"/>
                <w:kern w:val="0"/>
                <w:sz w:val="24"/>
                <w:szCs w:val="24"/>
                <w:highlight w:val="none"/>
                <w:lang w:bidi="ar"/>
              </w:rPr>
              <w:t>历</w:t>
            </w:r>
          </w:p>
        </w:tc>
        <w:tc>
          <w:tcPr>
            <w:tcW w:w="7936"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 xml:space="preserve"> </w:t>
            </w:r>
          </w:p>
        </w:tc>
      </w:tr>
      <w:tr>
        <w:tblPrEx>
          <w:tblCellMar>
            <w:top w:w="0" w:type="dxa"/>
            <w:left w:w="0" w:type="dxa"/>
            <w:bottom w:w="0" w:type="dxa"/>
            <w:right w:w="0" w:type="dxa"/>
          </w:tblCellMar>
        </w:tblPrEx>
        <w:trPr>
          <w:trHeight w:val="2268" w:hRule="atLeast"/>
          <w:jc w:val="center"/>
        </w:trPr>
        <w:tc>
          <w:tcPr>
            <w:tcW w:w="1133" w:type="dxa"/>
            <w:tcBorders>
              <w:top w:val="single" w:color="000000" w:sz="4" w:space="0"/>
              <w:left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eastAsia="zh-CN" w:bidi="ar"/>
              </w:rPr>
              <w:t>主要业绩及获得荣誉</w:t>
            </w:r>
            <w:r>
              <w:rPr>
                <w:rFonts w:hint="eastAsia" w:ascii="宋体" w:hAnsi="宋体" w:cs="宋体"/>
                <w:color w:val="000000"/>
                <w:kern w:val="0"/>
                <w:sz w:val="24"/>
                <w:szCs w:val="24"/>
                <w:lang w:val="en-US" w:eastAsia="zh-CN" w:bidi="ar"/>
              </w:rPr>
              <w:t xml:space="preserve"> </w:t>
            </w:r>
            <w:r>
              <w:rPr>
                <w:rFonts w:hint="eastAsia" w:ascii="宋体" w:hAnsi="宋体" w:cs="宋体"/>
                <w:color w:val="000000"/>
                <w:kern w:val="0"/>
                <w:sz w:val="24"/>
                <w:szCs w:val="24"/>
                <w:lang w:eastAsia="zh-CN" w:bidi="ar"/>
              </w:rPr>
              <w:t>称</w:t>
            </w:r>
            <w:r>
              <w:rPr>
                <w:rFonts w:hint="eastAsia" w:ascii="宋体" w:hAnsi="宋体" w:cs="宋体"/>
                <w:color w:val="000000"/>
                <w:kern w:val="0"/>
                <w:sz w:val="24"/>
                <w:szCs w:val="24"/>
                <w:lang w:val="en-US" w:eastAsia="zh-CN" w:bidi="ar"/>
              </w:rPr>
              <w:t xml:space="preserve"> </w:t>
            </w:r>
            <w:r>
              <w:rPr>
                <w:rFonts w:hint="eastAsia" w:ascii="宋体" w:hAnsi="宋体" w:cs="宋体"/>
                <w:color w:val="000000"/>
                <w:kern w:val="0"/>
                <w:sz w:val="24"/>
                <w:szCs w:val="24"/>
                <w:lang w:eastAsia="zh-CN" w:bidi="ar"/>
              </w:rPr>
              <w:t>号</w:t>
            </w:r>
          </w:p>
        </w:tc>
        <w:tc>
          <w:tcPr>
            <w:tcW w:w="7936"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p>
        </w:tc>
      </w:tr>
      <w:tr>
        <w:tblPrEx>
          <w:tblCellMar>
            <w:top w:w="0" w:type="dxa"/>
            <w:left w:w="0" w:type="dxa"/>
            <w:bottom w:w="0" w:type="dxa"/>
            <w:right w:w="0" w:type="dxa"/>
          </w:tblCellMar>
        </w:tblPrEx>
        <w:trPr>
          <w:trHeight w:val="1079" w:hRule="atLeast"/>
          <w:jc w:val="center"/>
        </w:trPr>
        <w:tc>
          <w:tcPr>
            <w:tcW w:w="9069" w:type="dxa"/>
            <w:gridSpan w:val="11"/>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textAlignment w:val="auto"/>
              <w:rPr>
                <w:rFonts w:hint="eastAsia" w:ascii="楷体" w:hAnsi="楷体" w:eastAsia="楷体" w:cs="楷体"/>
                <w:snapToGrid w:val="0"/>
                <w:kern w:val="0"/>
                <w:sz w:val="24"/>
                <w:szCs w:val="24"/>
              </w:rPr>
            </w:pPr>
            <w:r>
              <w:rPr>
                <w:rFonts w:hint="eastAsia" w:ascii="楷体" w:hAnsi="楷体" w:eastAsia="楷体" w:cs="楷体"/>
                <w:snapToGrid w:val="0"/>
                <w:kern w:val="0"/>
                <w:sz w:val="24"/>
                <w:szCs w:val="24"/>
              </w:rPr>
              <w:t>本人郑重承诺，对所提交申报信息的真实性负责，如有虚假，愿承担相应后果。</w:t>
            </w:r>
          </w:p>
          <w:p>
            <w:pPr>
              <w:keepNext w:val="0"/>
              <w:keepLines w:val="0"/>
              <w:pageBreakBefore w:val="0"/>
              <w:widowControl w:val="0"/>
              <w:tabs>
                <w:tab w:val="left" w:pos="-284"/>
              </w:tabs>
              <w:kinsoku/>
              <w:wordWrap/>
              <w:overflowPunct/>
              <w:topLinePunct w:val="0"/>
              <w:autoSpaceDE/>
              <w:autoSpaceDN/>
              <w:bidi w:val="0"/>
              <w:adjustRightInd/>
              <w:snapToGrid/>
              <w:spacing w:line="400" w:lineRule="exact"/>
              <w:ind w:left="-991" w:leftChars="-472" w:right="-907" w:rightChars="-432" w:firstLine="480" w:firstLineChars="200"/>
              <w:textAlignment w:val="auto"/>
              <w:rPr>
                <w:rFonts w:hint="eastAsia" w:ascii="宋体" w:hAnsi="宋体" w:cs="宋体"/>
                <w:color w:val="000000"/>
                <w:sz w:val="24"/>
                <w:szCs w:val="24"/>
              </w:rPr>
            </w:pPr>
            <w:r>
              <w:rPr>
                <w:rFonts w:hint="eastAsia" w:ascii="楷体" w:hAnsi="楷体" w:eastAsia="楷体" w:cs="楷体"/>
                <w:snapToGrid w:val="0"/>
                <w:kern w:val="0"/>
                <w:sz w:val="24"/>
                <w:szCs w:val="24"/>
              </w:rPr>
              <w:t xml:space="preserve">                                  </w:t>
            </w:r>
            <w:r>
              <w:rPr>
                <w:rFonts w:hint="eastAsia" w:ascii="楷体" w:hAnsi="楷体" w:eastAsia="楷体" w:cs="楷体"/>
                <w:snapToGrid w:val="0"/>
                <w:kern w:val="0"/>
                <w:sz w:val="24"/>
                <w:szCs w:val="24"/>
                <w:lang w:val="en-US" w:eastAsia="zh-CN"/>
              </w:rPr>
              <w:t xml:space="preserve">             </w:t>
            </w:r>
            <w:r>
              <w:rPr>
                <w:rFonts w:hint="eastAsia" w:ascii="楷体" w:hAnsi="楷体" w:eastAsia="楷体" w:cs="楷体"/>
                <w:snapToGrid w:val="0"/>
                <w:kern w:val="0"/>
                <w:sz w:val="24"/>
                <w:szCs w:val="24"/>
              </w:rPr>
              <w:t>申</w:t>
            </w:r>
            <w:r>
              <w:rPr>
                <w:rFonts w:hint="eastAsia" w:ascii="楷体" w:hAnsi="楷体" w:eastAsia="楷体" w:cs="楷体"/>
                <w:snapToGrid w:val="0"/>
                <w:kern w:val="0"/>
                <w:sz w:val="24"/>
                <w:szCs w:val="24"/>
                <w:lang w:eastAsia="zh-CN"/>
              </w:rPr>
              <w:t>领</w:t>
            </w:r>
            <w:r>
              <w:rPr>
                <w:rFonts w:hint="eastAsia" w:ascii="楷体" w:hAnsi="楷体" w:eastAsia="楷体" w:cs="楷体"/>
                <w:snapToGrid w:val="0"/>
                <w:kern w:val="0"/>
                <w:sz w:val="24"/>
                <w:szCs w:val="24"/>
              </w:rPr>
              <w:t>人（签字）：</w:t>
            </w:r>
          </w:p>
        </w:tc>
      </w:tr>
      <w:tr>
        <w:tblPrEx>
          <w:tblCellMar>
            <w:top w:w="0" w:type="dxa"/>
            <w:left w:w="0" w:type="dxa"/>
            <w:bottom w:w="0" w:type="dxa"/>
            <w:right w:w="0" w:type="dxa"/>
          </w:tblCellMar>
        </w:tblPrEx>
        <w:trPr>
          <w:trHeight w:val="479" w:hRule="atLeast"/>
          <w:jc w:val="center"/>
        </w:trPr>
        <w:tc>
          <w:tcPr>
            <w:tcW w:w="9069" w:type="dxa"/>
            <w:gridSpan w:val="11"/>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tabs>
                <w:tab w:val="left" w:pos="-284"/>
              </w:tabs>
              <w:kinsoku/>
              <w:wordWrap/>
              <w:overflowPunct/>
              <w:topLinePunct w:val="0"/>
              <w:autoSpaceDE/>
              <w:autoSpaceDN/>
              <w:bidi w:val="0"/>
              <w:adjustRightInd/>
              <w:snapToGrid/>
              <w:spacing w:line="400" w:lineRule="exact"/>
              <w:ind w:left="-991" w:leftChars="-472" w:right="-907" w:rightChars="-432" w:firstLine="640" w:firstLineChars="200"/>
              <w:jc w:val="center"/>
              <w:textAlignment w:val="auto"/>
              <w:rPr>
                <w:rFonts w:hint="eastAsia" w:ascii="Calibri" w:hAnsi="Calibri" w:eastAsia="宋体" w:cs="Times New Roman"/>
                <w:kern w:val="2"/>
                <w:sz w:val="21"/>
                <w:szCs w:val="24"/>
                <w:lang w:val="en-US" w:eastAsia="zh-CN" w:bidi="ar-SA"/>
              </w:rPr>
            </w:pPr>
            <w:r>
              <w:rPr>
                <w:rFonts w:hint="eastAsia" w:ascii="黑体" w:hAnsi="黑体" w:eastAsia="黑体" w:cs="黑体"/>
                <w:b w:val="0"/>
                <w:bCs w:val="0"/>
                <w:i w:val="0"/>
                <w:iCs w:val="0"/>
                <w:color w:val="000000"/>
                <w:kern w:val="0"/>
                <w:sz w:val="32"/>
                <w:szCs w:val="32"/>
                <w:u w:val="none"/>
                <w:lang w:val="en-US" w:eastAsia="zh-CN" w:bidi="ar"/>
              </w:rPr>
              <w:t>所在企业信息</w:t>
            </w:r>
          </w:p>
        </w:tc>
      </w:tr>
      <w:tr>
        <w:tblPrEx>
          <w:tblCellMar>
            <w:top w:w="0" w:type="dxa"/>
            <w:left w:w="0" w:type="dxa"/>
            <w:bottom w:w="0" w:type="dxa"/>
            <w:right w:w="0" w:type="dxa"/>
          </w:tblCellMar>
        </w:tblPrEx>
        <w:trPr>
          <w:trHeight w:val="816" w:hRule="atLeast"/>
          <w:jc w:val="center"/>
        </w:trPr>
        <w:tc>
          <w:tcPr>
            <w:tcW w:w="113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snapToGrid w:val="0"/>
                <w:kern w:val="0"/>
                <w:sz w:val="24"/>
                <w:szCs w:val="24"/>
                <w:lang w:eastAsia="zh-CN"/>
              </w:rPr>
            </w:pPr>
            <w:r>
              <w:rPr>
                <w:rFonts w:hint="eastAsia" w:ascii="宋体" w:hAnsi="宋体" w:cs="宋体"/>
                <w:color w:val="000000"/>
                <w:kern w:val="0"/>
                <w:sz w:val="24"/>
                <w:szCs w:val="24"/>
                <w:lang w:eastAsia="zh-CN" w:bidi="ar"/>
              </w:rPr>
              <w:t>企业名称</w:t>
            </w:r>
          </w:p>
        </w:tc>
        <w:tc>
          <w:tcPr>
            <w:tcW w:w="1856"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991" w:leftChars="-472" w:right="-907" w:rightChars="-432" w:firstLine="480" w:firstLineChars="200"/>
              <w:jc w:val="center"/>
              <w:textAlignment w:val="auto"/>
              <w:rPr>
                <w:rFonts w:hint="eastAsia" w:ascii="楷体" w:hAnsi="楷体" w:eastAsia="楷体" w:cs="楷体"/>
                <w:snapToGrid w:val="0"/>
                <w:kern w:val="0"/>
                <w:sz w:val="24"/>
                <w:szCs w:val="24"/>
              </w:rPr>
            </w:pPr>
          </w:p>
        </w:tc>
        <w:tc>
          <w:tcPr>
            <w:tcW w:w="144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907" w:rightChars="-432" w:firstLine="240" w:firstLineChars="100"/>
              <w:jc w:val="both"/>
              <w:textAlignment w:val="auto"/>
              <w:rPr>
                <w:rFonts w:hint="eastAsia" w:ascii="楷体" w:hAnsi="楷体" w:eastAsia="楷体" w:cs="楷体"/>
                <w:snapToGrid w:val="0"/>
                <w:kern w:val="0"/>
                <w:sz w:val="24"/>
                <w:szCs w:val="24"/>
                <w:lang w:eastAsia="zh-CN"/>
              </w:rPr>
            </w:pPr>
            <w:r>
              <w:rPr>
                <w:rFonts w:hint="eastAsia" w:ascii="宋体" w:hAnsi="宋体" w:eastAsia="宋体" w:cs="宋体"/>
                <w:snapToGrid w:val="0"/>
                <w:kern w:val="0"/>
                <w:sz w:val="24"/>
                <w:szCs w:val="24"/>
                <w:lang w:eastAsia="zh-CN"/>
              </w:rPr>
              <w:t>企业类型</w:t>
            </w:r>
          </w:p>
        </w:tc>
        <w:tc>
          <w:tcPr>
            <w:tcW w:w="196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991" w:leftChars="-472" w:right="-907" w:rightChars="-432" w:firstLine="480" w:firstLineChars="200"/>
              <w:jc w:val="center"/>
              <w:textAlignment w:val="auto"/>
              <w:rPr>
                <w:rFonts w:hint="eastAsia" w:ascii="楷体" w:hAnsi="楷体" w:eastAsia="楷体" w:cs="楷体"/>
                <w:snapToGrid w:val="0"/>
                <w:kern w:val="0"/>
                <w:sz w:val="24"/>
                <w:szCs w:val="24"/>
              </w:rPr>
            </w:pPr>
          </w:p>
        </w:tc>
        <w:tc>
          <w:tcPr>
            <w:tcW w:w="1050"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907" w:rightChars="-432"/>
              <w:jc w:val="both"/>
              <w:textAlignment w:val="auto"/>
              <w:rPr>
                <w:rFonts w:hint="eastAsia" w:ascii="楷体" w:hAnsi="楷体" w:eastAsia="楷体" w:cs="楷体"/>
                <w:snapToGrid w:val="0"/>
                <w:kern w:val="0"/>
                <w:sz w:val="24"/>
                <w:szCs w:val="24"/>
                <w:lang w:eastAsia="zh-CN"/>
              </w:rPr>
            </w:pPr>
            <w:r>
              <w:rPr>
                <w:rFonts w:hint="eastAsia" w:ascii="宋体" w:hAnsi="宋体" w:cs="宋体"/>
                <w:color w:val="000000"/>
                <w:kern w:val="0"/>
                <w:sz w:val="24"/>
                <w:szCs w:val="24"/>
                <w:lang w:eastAsia="zh-CN" w:bidi="ar"/>
              </w:rPr>
              <w:t>主管部门</w:t>
            </w:r>
          </w:p>
        </w:tc>
        <w:tc>
          <w:tcPr>
            <w:tcW w:w="1625"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991" w:leftChars="-472" w:right="-907" w:rightChars="-432" w:firstLine="480" w:firstLineChars="200"/>
              <w:jc w:val="center"/>
              <w:textAlignment w:val="auto"/>
              <w:rPr>
                <w:rFonts w:hint="eastAsia" w:ascii="楷体" w:hAnsi="楷体" w:eastAsia="楷体" w:cs="楷体"/>
                <w:snapToGrid w:val="0"/>
                <w:kern w:val="0"/>
                <w:sz w:val="24"/>
                <w:szCs w:val="24"/>
              </w:rPr>
            </w:pPr>
          </w:p>
        </w:tc>
      </w:tr>
      <w:tr>
        <w:tblPrEx>
          <w:tblCellMar>
            <w:top w:w="0" w:type="dxa"/>
            <w:left w:w="0" w:type="dxa"/>
            <w:bottom w:w="0" w:type="dxa"/>
            <w:right w:w="0" w:type="dxa"/>
          </w:tblCellMar>
        </w:tblPrEx>
        <w:trPr>
          <w:trHeight w:val="5582" w:hRule="atLeast"/>
          <w:jc w:val="center"/>
        </w:trPr>
        <w:tc>
          <w:tcPr>
            <w:tcW w:w="1133"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企</w:t>
            </w:r>
            <w:r>
              <w:rPr>
                <w:rFonts w:hint="eastAsia" w:ascii="宋体" w:hAnsi="宋体" w:cs="宋体"/>
                <w:color w:val="000000"/>
                <w:kern w:val="0"/>
                <w:sz w:val="24"/>
                <w:szCs w:val="24"/>
                <w:lang w:val="en-US" w:eastAsia="zh-CN" w:bidi="ar"/>
              </w:rPr>
              <w:t xml:space="preserve">    </w:t>
            </w:r>
            <w:r>
              <w:rPr>
                <w:rFonts w:hint="eastAsia" w:ascii="宋体" w:hAnsi="宋体" w:cs="宋体"/>
                <w:color w:val="000000"/>
                <w:kern w:val="0"/>
                <w:sz w:val="24"/>
                <w:szCs w:val="24"/>
                <w:lang w:eastAsia="zh-CN" w:bidi="ar"/>
              </w:rPr>
              <w:t>业</w:t>
            </w:r>
          </w:p>
          <w:p>
            <w:pPr>
              <w:widowControl/>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情况介绍</w:t>
            </w:r>
          </w:p>
        </w:tc>
        <w:tc>
          <w:tcPr>
            <w:tcW w:w="7936" w:type="dxa"/>
            <w:gridSpan w:val="10"/>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991" w:leftChars="-472" w:right="-907" w:rightChars="-432" w:firstLine="480" w:firstLineChars="200"/>
              <w:jc w:val="center"/>
              <w:textAlignment w:val="auto"/>
              <w:rPr>
                <w:rFonts w:hint="eastAsia" w:ascii="楷体" w:hAnsi="楷体" w:eastAsia="楷体" w:cs="楷体"/>
                <w:snapToGrid w:val="0"/>
                <w:kern w:val="0"/>
                <w:sz w:val="24"/>
                <w:szCs w:val="24"/>
              </w:rPr>
            </w:pPr>
          </w:p>
        </w:tc>
      </w:tr>
      <w:tr>
        <w:tblPrEx>
          <w:tblCellMar>
            <w:top w:w="0" w:type="dxa"/>
            <w:left w:w="0" w:type="dxa"/>
            <w:bottom w:w="0" w:type="dxa"/>
            <w:right w:w="0" w:type="dxa"/>
          </w:tblCellMar>
        </w:tblPrEx>
        <w:trPr>
          <w:trHeight w:val="2456" w:hRule="atLeast"/>
          <w:jc w:val="center"/>
        </w:trPr>
        <w:tc>
          <w:tcPr>
            <w:tcW w:w="4199" w:type="dxa"/>
            <w:gridSpan w:val="5"/>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ind w:firstLine="720" w:firstLineChars="300"/>
              <w:jc w:val="both"/>
              <w:textAlignment w:val="center"/>
              <w:rPr>
                <w:rFonts w:hint="eastAsia" w:ascii="宋体" w:hAnsi="宋体" w:cs="宋体"/>
                <w:color w:val="000000"/>
                <w:sz w:val="24"/>
                <w:szCs w:val="24"/>
              </w:rPr>
            </w:pPr>
            <w:r>
              <w:rPr>
                <w:rFonts w:hint="eastAsia" w:ascii="宋体" w:hAnsi="宋体" w:cs="宋体"/>
                <w:color w:val="000000"/>
                <w:sz w:val="24"/>
                <w:szCs w:val="24"/>
              </w:rPr>
              <w:t>用人单位意见</w:t>
            </w:r>
          </w:p>
          <w:p>
            <w:pPr>
              <w:widowControl/>
              <w:jc w:val="right"/>
              <w:textAlignment w:val="center"/>
              <w:rPr>
                <w:rFonts w:hint="eastAsia" w:ascii="宋体" w:hAnsi="宋体" w:cs="宋体"/>
                <w:color w:val="000000"/>
                <w:sz w:val="24"/>
                <w:szCs w:val="24"/>
              </w:rPr>
            </w:pPr>
          </w:p>
          <w:p>
            <w:pPr>
              <w:widowControl/>
              <w:jc w:val="right"/>
              <w:textAlignment w:val="center"/>
              <w:rPr>
                <w:rFonts w:hint="eastAsia" w:ascii="宋体" w:hAnsi="宋体" w:cs="宋体"/>
                <w:color w:val="000000"/>
                <w:sz w:val="24"/>
                <w:szCs w:val="24"/>
              </w:rPr>
            </w:pPr>
            <w:r>
              <w:rPr>
                <w:rFonts w:hint="eastAsia" w:ascii="宋体" w:hAnsi="宋体" w:cs="宋体"/>
                <w:color w:val="000000"/>
                <w:sz w:val="24"/>
                <w:szCs w:val="24"/>
              </w:rPr>
              <w:t>（盖章）</w:t>
            </w:r>
          </w:p>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　　　　　　　　</w:t>
            </w:r>
          </w:p>
          <w:p>
            <w:pPr>
              <w:widowControl/>
              <w:jc w:val="right"/>
              <w:textAlignment w:val="center"/>
              <w:rPr>
                <w:rFonts w:hint="eastAsia" w:ascii="宋体" w:hAnsi="宋体" w:cs="宋体"/>
                <w:color w:val="000000"/>
                <w:sz w:val="24"/>
                <w:szCs w:val="24"/>
              </w:rPr>
            </w:pPr>
            <w:r>
              <w:rPr>
                <w:rFonts w:hint="eastAsia" w:ascii="宋体" w:hAnsi="宋体" w:cs="宋体"/>
                <w:color w:val="000000"/>
                <w:sz w:val="24"/>
                <w:szCs w:val="24"/>
              </w:rPr>
              <w:t>年　　　月　　　日</w:t>
            </w:r>
          </w:p>
          <w:p>
            <w:pPr>
              <w:widowControl/>
              <w:jc w:val="center"/>
              <w:textAlignment w:val="center"/>
              <w:rPr>
                <w:rFonts w:hint="eastAsia" w:ascii="宋体" w:hAnsi="宋体" w:cs="宋体"/>
                <w:color w:val="000000"/>
                <w:sz w:val="24"/>
                <w:szCs w:val="24"/>
              </w:rPr>
            </w:pPr>
          </w:p>
        </w:tc>
        <w:tc>
          <w:tcPr>
            <w:tcW w:w="487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w:t>
            </w:r>
            <w:r>
              <w:rPr>
                <w:rFonts w:hint="eastAsia" w:ascii="宋体" w:hAnsi="宋体" w:cs="宋体"/>
                <w:color w:val="000000"/>
                <w:sz w:val="24"/>
                <w:szCs w:val="24"/>
              </w:rPr>
              <w:t>区县</w:t>
            </w:r>
            <w:r>
              <w:rPr>
                <w:rFonts w:hint="eastAsia" w:ascii="宋体" w:hAnsi="宋体" w:cs="宋体"/>
                <w:color w:val="000000"/>
                <w:sz w:val="24"/>
                <w:szCs w:val="24"/>
                <w:lang w:eastAsia="zh-CN"/>
              </w:rPr>
              <w:t>主管</w:t>
            </w:r>
            <w:r>
              <w:rPr>
                <w:rFonts w:hint="eastAsia" w:ascii="宋体" w:hAnsi="宋体" w:cs="宋体"/>
                <w:color w:val="000000"/>
                <w:sz w:val="24"/>
                <w:szCs w:val="24"/>
              </w:rPr>
              <w:t>部门意见</w:t>
            </w:r>
          </w:p>
          <w:p>
            <w:pPr>
              <w:widowControl/>
              <w:textAlignment w:val="center"/>
              <w:rPr>
                <w:rFonts w:hint="eastAsia" w:ascii="宋体" w:hAnsi="宋体" w:cs="宋体"/>
                <w:color w:val="000000"/>
                <w:sz w:val="24"/>
                <w:szCs w:val="24"/>
              </w:rPr>
            </w:pPr>
          </w:p>
          <w:p>
            <w:pPr>
              <w:widowControl/>
              <w:jc w:val="righ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w:t>
            </w:r>
            <w:r>
              <w:rPr>
                <w:rFonts w:hint="eastAsia" w:ascii="宋体" w:hAnsi="宋体" w:cs="宋体"/>
                <w:color w:val="000000"/>
                <w:sz w:val="24"/>
                <w:szCs w:val="24"/>
              </w:rPr>
              <w:t>（盖章）</w:t>
            </w:r>
          </w:p>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　　　　　　　　</w:t>
            </w:r>
          </w:p>
          <w:p>
            <w:pPr>
              <w:widowControl/>
              <w:jc w:val="right"/>
              <w:textAlignment w:val="center"/>
              <w:rPr>
                <w:rFonts w:hint="eastAsia" w:ascii="宋体" w:hAnsi="宋体" w:cs="宋体"/>
                <w:color w:val="000000"/>
                <w:kern w:val="0"/>
                <w:sz w:val="24"/>
                <w:szCs w:val="24"/>
                <w:lang w:bidi="ar"/>
              </w:rPr>
            </w:pPr>
            <w:r>
              <w:rPr>
                <w:rFonts w:hint="eastAsia" w:ascii="宋体" w:hAnsi="宋体" w:cs="宋体"/>
                <w:color w:val="000000"/>
                <w:sz w:val="24"/>
                <w:szCs w:val="24"/>
              </w:rPr>
              <w:t>年　　　月　　　日</w:t>
            </w:r>
          </w:p>
          <w:p>
            <w:pPr>
              <w:widowControl/>
              <w:jc w:val="left"/>
              <w:textAlignment w:val="center"/>
              <w:rPr>
                <w:rFonts w:hint="eastAsia" w:ascii="宋体" w:hAnsi="宋体" w:cs="宋体"/>
                <w:color w:val="000000"/>
                <w:sz w:val="24"/>
                <w:szCs w:val="24"/>
              </w:rPr>
            </w:pPr>
          </w:p>
        </w:tc>
      </w:tr>
      <w:tr>
        <w:tblPrEx>
          <w:tblCellMar>
            <w:top w:w="0" w:type="dxa"/>
            <w:left w:w="0" w:type="dxa"/>
            <w:bottom w:w="0" w:type="dxa"/>
            <w:right w:w="0" w:type="dxa"/>
          </w:tblCellMar>
        </w:tblPrEx>
        <w:trPr>
          <w:trHeight w:val="2609" w:hRule="atLeast"/>
          <w:jc w:val="center"/>
        </w:trPr>
        <w:tc>
          <w:tcPr>
            <w:tcW w:w="9069" w:type="dxa"/>
            <w:gridSpan w:val="11"/>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lang w:eastAsia="zh-CN"/>
              </w:rPr>
            </w:pPr>
            <w:r>
              <w:rPr>
                <w:rFonts w:hint="eastAsia" w:ascii="宋体" w:hAnsi="宋体" w:cs="宋体"/>
                <w:color w:val="000000"/>
                <w:sz w:val="24"/>
                <w:szCs w:val="24"/>
                <w:lang w:eastAsia="zh-CN"/>
              </w:rPr>
              <w:t>市主管部门意见</w:t>
            </w:r>
          </w:p>
          <w:p>
            <w:pPr>
              <w:widowControl/>
              <w:jc w:val="right"/>
              <w:textAlignment w:val="center"/>
              <w:rPr>
                <w:rFonts w:hint="eastAsia" w:ascii="宋体" w:hAnsi="宋体" w:cs="宋体"/>
                <w:color w:val="000000"/>
                <w:sz w:val="24"/>
                <w:szCs w:val="24"/>
              </w:rPr>
            </w:pPr>
          </w:p>
          <w:p>
            <w:pPr>
              <w:widowControl/>
              <w:jc w:val="right"/>
              <w:textAlignment w:val="center"/>
              <w:rPr>
                <w:rFonts w:hint="eastAsia" w:ascii="宋体" w:hAnsi="宋体" w:cs="宋体"/>
                <w:color w:val="000000"/>
                <w:sz w:val="24"/>
                <w:szCs w:val="24"/>
              </w:rPr>
            </w:pPr>
            <w:r>
              <w:rPr>
                <w:rFonts w:hint="eastAsia" w:ascii="宋体" w:hAnsi="宋体" w:cs="宋体"/>
                <w:color w:val="000000"/>
                <w:sz w:val="24"/>
                <w:szCs w:val="24"/>
              </w:rPr>
              <w:t>（盖章）</w:t>
            </w:r>
          </w:p>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　　　　　　　　</w:t>
            </w:r>
          </w:p>
          <w:p>
            <w:pPr>
              <w:widowControl/>
              <w:jc w:val="right"/>
              <w:textAlignment w:val="center"/>
              <w:rPr>
                <w:rFonts w:hint="eastAsia" w:ascii="宋体" w:hAnsi="宋体" w:cs="宋体"/>
                <w:color w:val="000000"/>
                <w:sz w:val="24"/>
                <w:szCs w:val="24"/>
              </w:rPr>
            </w:pPr>
            <w:r>
              <w:rPr>
                <w:rFonts w:hint="eastAsia" w:ascii="宋体" w:hAnsi="宋体" w:cs="宋体"/>
                <w:color w:val="000000"/>
                <w:sz w:val="24"/>
                <w:szCs w:val="24"/>
              </w:rPr>
              <w:t>年　　　月　　　日</w:t>
            </w:r>
          </w:p>
          <w:p>
            <w:pPr>
              <w:widowControl/>
              <w:jc w:val="left"/>
              <w:textAlignment w:val="center"/>
              <w:rPr>
                <w:rFonts w:hint="eastAsia" w:ascii="宋体" w:hAnsi="宋体" w:eastAsia="宋体" w:cs="宋体"/>
                <w:color w:val="000000"/>
                <w:sz w:val="24"/>
                <w:szCs w:val="24"/>
                <w:lang w:eastAsia="zh-CN"/>
              </w:rPr>
            </w:pPr>
          </w:p>
        </w:tc>
      </w:tr>
    </w:tbl>
    <w:p>
      <w:pPr>
        <w:jc w:val="left"/>
        <w:rPr>
          <w:rFonts w:hint="eastAsia" w:ascii="宋体" w:hAnsi="宋体" w:eastAsia="宋体" w:cs="宋体"/>
          <w:snapToGrid w:val="0"/>
          <w:kern w:val="0"/>
          <w:sz w:val="21"/>
          <w:szCs w:val="21"/>
          <w:lang w:val="en-US" w:eastAsia="zh-CN"/>
        </w:rPr>
      </w:pPr>
    </w:p>
    <w:p>
      <w:pPr>
        <w:jc w:val="left"/>
        <w:rPr>
          <w:rFonts w:hint="eastAsia" w:ascii="黑体" w:hAnsi="黑体" w:eastAsia="黑体" w:cs="黑体"/>
          <w:sz w:val="32"/>
          <w:szCs w:val="32"/>
          <w:lang w:eastAsia="zh-CN"/>
        </w:rPr>
      </w:pPr>
      <w:r>
        <w:rPr>
          <w:rFonts w:hint="eastAsia" w:ascii="宋体" w:hAnsi="宋体" w:eastAsia="宋体" w:cs="宋体"/>
          <w:snapToGrid w:val="0"/>
          <w:kern w:val="0"/>
          <w:sz w:val="21"/>
          <w:szCs w:val="21"/>
          <w:lang w:val="en-US" w:eastAsia="zh-CN"/>
        </w:rPr>
        <w:t>备注：</w:t>
      </w:r>
      <w:r>
        <w:rPr>
          <w:rFonts w:hint="eastAsia" w:ascii="宋体" w:hAnsi="宋体" w:cs="宋体"/>
          <w:snapToGrid w:val="0"/>
          <w:kern w:val="0"/>
          <w:sz w:val="21"/>
          <w:szCs w:val="21"/>
          <w:lang w:val="en-US" w:eastAsia="zh-CN"/>
        </w:rPr>
        <w:t>1.</w:t>
      </w:r>
      <w:r>
        <w:rPr>
          <w:rFonts w:hint="eastAsia" w:ascii="宋体" w:hAnsi="宋体" w:eastAsia="宋体" w:cs="宋体"/>
          <w:snapToGrid w:val="0"/>
          <w:kern w:val="0"/>
          <w:sz w:val="21"/>
          <w:szCs w:val="21"/>
          <w:lang w:val="en-US" w:eastAsia="zh-CN"/>
        </w:rPr>
        <w:t>企业类型请填写：“十强”产业集群领军企业或“四链”融合机制重点实施企业。</w:t>
      </w:r>
    </w:p>
    <w:p>
      <w:pPr>
        <w:ind w:firstLine="630" w:firstLineChars="300"/>
        <w:jc w:val="left"/>
        <w:rPr>
          <w:rFonts w:hint="eastAsia" w:ascii="宋体" w:hAnsi="宋体" w:eastAsia="宋体" w:cs="宋体"/>
          <w:snapToGrid w:val="0"/>
          <w:kern w:val="0"/>
          <w:sz w:val="21"/>
          <w:szCs w:val="21"/>
          <w:lang w:val="en-US" w:eastAsia="zh-CN"/>
        </w:rPr>
      </w:pPr>
      <w:r>
        <w:rPr>
          <w:rFonts w:hint="eastAsia" w:ascii="宋体" w:hAnsi="宋体" w:cs="宋体"/>
          <w:snapToGrid w:val="0"/>
          <w:kern w:val="0"/>
          <w:sz w:val="21"/>
          <w:szCs w:val="21"/>
          <w:lang w:val="en-US" w:eastAsia="zh-CN"/>
        </w:rPr>
        <w:t>2.</w:t>
      </w:r>
      <w:r>
        <w:rPr>
          <w:rFonts w:hint="eastAsia" w:ascii="宋体" w:hAnsi="宋体" w:eastAsia="宋体" w:cs="宋体"/>
          <w:snapToGrid w:val="0"/>
          <w:kern w:val="0"/>
          <w:sz w:val="21"/>
          <w:szCs w:val="21"/>
          <w:lang w:val="en-US" w:eastAsia="zh-CN"/>
        </w:rPr>
        <w:t>此表正反面打印，一式一份。</w:t>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2      </w:t>
      </w:r>
    </w:p>
    <w:tbl>
      <w:tblPr>
        <w:tblStyle w:val="7"/>
        <w:tblpPr w:leftFromText="180" w:rightFromText="180" w:vertAnchor="text" w:horzAnchor="page" w:tblpXSpec="center" w:tblpY="960"/>
        <w:tblOverlap w:val="never"/>
        <w:tblW w:w="9777" w:type="dxa"/>
        <w:jc w:val="center"/>
        <w:tblLayout w:type="fixed"/>
        <w:tblCellMar>
          <w:top w:w="0" w:type="dxa"/>
          <w:left w:w="0" w:type="dxa"/>
          <w:bottom w:w="0" w:type="dxa"/>
          <w:right w:w="0" w:type="dxa"/>
        </w:tblCellMar>
      </w:tblPr>
      <w:tblGrid>
        <w:gridCol w:w="1589"/>
        <w:gridCol w:w="1099"/>
        <w:gridCol w:w="907"/>
        <w:gridCol w:w="927"/>
        <w:gridCol w:w="1598"/>
        <w:gridCol w:w="1668"/>
        <w:gridCol w:w="1989"/>
      </w:tblGrid>
      <w:tr>
        <w:tblPrEx>
          <w:tblCellMar>
            <w:top w:w="0" w:type="dxa"/>
            <w:left w:w="0" w:type="dxa"/>
            <w:bottom w:w="0" w:type="dxa"/>
            <w:right w:w="0" w:type="dxa"/>
          </w:tblCellMar>
        </w:tblPrEx>
        <w:trPr>
          <w:trHeight w:val="425" w:hRule="atLeast"/>
          <w:jc w:val="center"/>
        </w:trPr>
        <w:tc>
          <w:tcPr>
            <w:tcW w:w="1589"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姓  名</w:t>
            </w:r>
          </w:p>
        </w:tc>
        <w:tc>
          <w:tcPr>
            <w:tcW w:w="1099"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c>
          <w:tcPr>
            <w:tcW w:w="90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性  别</w:t>
            </w:r>
          </w:p>
        </w:tc>
        <w:tc>
          <w:tcPr>
            <w:tcW w:w="92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c>
          <w:tcPr>
            <w:tcW w:w="159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出生日期</w:t>
            </w:r>
          </w:p>
        </w:tc>
        <w:tc>
          <w:tcPr>
            <w:tcW w:w="166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c>
          <w:tcPr>
            <w:tcW w:w="1989" w:type="dxa"/>
            <w:vMerge w:val="restart"/>
            <w:tcBorders>
              <w:top w:val="single" w:color="000000" w:sz="8" w:space="0"/>
              <w:left w:val="nil"/>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照　片</w:t>
            </w:r>
          </w:p>
        </w:tc>
      </w:tr>
      <w:tr>
        <w:tblPrEx>
          <w:tblCellMar>
            <w:top w:w="0" w:type="dxa"/>
            <w:left w:w="0" w:type="dxa"/>
            <w:bottom w:w="0" w:type="dxa"/>
            <w:right w:w="0" w:type="dxa"/>
          </w:tblCellMar>
        </w:tblPrEx>
        <w:trPr>
          <w:trHeight w:val="425" w:hRule="atLeast"/>
          <w:jc w:val="center"/>
        </w:trPr>
        <w:tc>
          <w:tcPr>
            <w:tcW w:w="158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民  族</w:t>
            </w:r>
          </w:p>
        </w:tc>
        <w:tc>
          <w:tcPr>
            <w:tcW w:w="1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c>
          <w:tcPr>
            <w:tcW w:w="9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籍  贯</w:t>
            </w:r>
          </w:p>
        </w:tc>
        <w:tc>
          <w:tcPr>
            <w:tcW w:w="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c>
          <w:tcPr>
            <w:tcW w:w="1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单位所属区域</w:t>
            </w:r>
          </w:p>
        </w:tc>
        <w:tc>
          <w:tcPr>
            <w:tcW w:w="1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c>
          <w:tcPr>
            <w:tcW w:w="1989" w:type="dxa"/>
            <w:vMerge w:val="continue"/>
            <w:tcBorders>
              <w:top w:val="single" w:color="000000" w:sz="8"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r>
      <w:tr>
        <w:tblPrEx>
          <w:tblCellMar>
            <w:top w:w="0" w:type="dxa"/>
            <w:left w:w="0" w:type="dxa"/>
            <w:bottom w:w="0" w:type="dxa"/>
            <w:right w:w="0" w:type="dxa"/>
          </w:tblCellMar>
        </w:tblPrEx>
        <w:trPr>
          <w:trHeight w:val="425" w:hRule="atLeast"/>
          <w:jc w:val="center"/>
        </w:trPr>
        <w:tc>
          <w:tcPr>
            <w:tcW w:w="158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政治面貌</w:t>
            </w:r>
          </w:p>
        </w:tc>
        <w:tc>
          <w:tcPr>
            <w:tcW w:w="1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c>
          <w:tcPr>
            <w:tcW w:w="90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文  化</w:t>
            </w:r>
          </w:p>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程  度</w:t>
            </w:r>
          </w:p>
        </w:tc>
        <w:tc>
          <w:tcPr>
            <w:tcW w:w="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c>
          <w:tcPr>
            <w:tcW w:w="1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bidi="ar"/>
              </w:rPr>
              <w:t>专业技术</w:t>
            </w:r>
          </w:p>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职    务</w:t>
            </w:r>
          </w:p>
        </w:tc>
        <w:tc>
          <w:tcPr>
            <w:tcW w:w="1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c>
          <w:tcPr>
            <w:tcW w:w="1989" w:type="dxa"/>
            <w:vMerge w:val="continue"/>
            <w:tcBorders>
              <w:top w:val="single" w:color="000000" w:sz="8"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r>
      <w:tr>
        <w:tblPrEx>
          <w:tblCellMar>
            <w:top w:w="0" w:type="dxa"/>
            <w:left w:w="0" w:type="dxa"/>
            <w:bottom w:w="0" w:type="dxa"/>
            <w:right w:w="0" w:type="dxa"/>
          </w:tblCellMar>
        </w:tblPrEx>
        <w:trPr>
          <w:trHeight w:val="425" w:hRule="atLeast"/>
          <w:jc w:val="center"/>
        </w:trPr>
        <w:tc>
          <w:tcPr>
            <w:tcW w:w="158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bidi="ar"/>
              </w:rPr>
              <w:t>毕业院校</w:t>
            </w:r>
          </w:p>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及 专 业</w:t>
            </w:r>
          </w:p>
        </w:tc>
        <w:tc>
          <w:tcPr>
            <w:tcW w:w="293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c>
          <w:tcPr>
            <w:tcW w:w="1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毕业时间</w:t>
            </w:r>
          </w:p>
        </w:tc>
        <w:tc>
          <w:tcPr>
            <w:tcW w:w="1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c>
          <w:tcPr>
            <w:tcW w:w="1989" w:type="dxa"/>
            <w:vMerge w:val="continue"/>
            <w:tcBorders>
              <w:top w:val="single" w:color="000000" w:sz="8"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r>
      <w:tr>
        <w:tblPrEx>
          <w:tblCellMar>
            <w:top w:w="0" w:type="dxa"/>
            <w:left w:w="0" w:type="dxa"/>
            <w:bottom w:w="0" w:type="dxa"/>
            <w:right w:w="0" w:type="dxa"/>
          </w:tblCellMar>
        </w:tblPrEx>
        <w:trPr>
          <w:trHeight w:val="425" w:hRule="atLeast"/>
          <w:jc w:val="center"/>
        </w:trPr>
        <w:tc>
          <w:tcPr>
            <w:tcW w:w="158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eastAsia="zh-CN"/>
              </w:rPr>
              <w:t>引才单位</w:t>
            </w:r>
          </w:p>
        </w:tc>
        <w:tc>
          <w:tcPr>
            <w:tcW w:w="293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c>
          <w:tcPr>
            <w:tcW w:w="1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eastAsia="zh-CN" w:bidi="ar"/>
              </w:rPr>
              <w:t>拟引进时间</w:t>
            </w:r>
          </w:p>
        </w:tc>
        <w:tc>
          <w:tcPr>
            <w:tcW w:w="1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c>
          <w:tcPr>
            <w:tcW w:w="1989" w:type="dxa"/>
            <w:vMerge w:val="continue"/>
            <w:tcBorders>
              <w:top w:val="single" w:color="000000" w:sz="8"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r>
      <w:tr>
        <w:tblPrEx>
          <w:tblCellMar>
            <w:top w:w="0" w:type="dxa"/>
            <w:left w:w="0" w:type="dxa"/>
            <w:bottom w:w="0" w:type="dxa"/>
            <w:right w:w="0" w:type="dxa"/>
          </w:tblCellMar>
        </w:tblPrEx>
        <w:trPr>
          <w:trHeight w:val="425" w:hRule="atLeast"/>
          <w:jc w:val="center"/>
        </w:trPr>
        <w:tc>
          <w:tcPr>
            <w:tcW w:w="158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身份证或</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护 照 号</w:t>
            </w:r>
          </w:p>
        </w:tc>
        <w:tc>
          <w:tcPr>
            <w:tcW w:w="293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c>
          <w:tcPr>
            <w:tcW w:w="1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联系电话</w:t>
            </w:r>
          </w:p>
        </w:tc>
        <w:tc>
          <w:tcPr>
            <w:tcW w:w="365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FF0000"/>
                <w:sz w:val="24"/>
                <w:szCs w:val="24"/>
              </w:rPr>
            </w:pPr>
          </w:p>
        </w:tc>
      </w:tr>
      <w:tr>
        <w:tblPrEx>
          <w:tblCellMar>
            <w:top w:w="0" w:type="dxa"/>
            <w:left w:w="0" w:type="dxa"/>
            <w:bottom w:w="0" w:type="dxa"/>
            <w:right w:w="0" w:type="dxa"/>
          </w:tblCellMar>
        </w:tblPrEx>
        <w:trPr>
          <w:trHeight w:val="445" w:hRule="atLeast"/>
          <w:jc w:val="center"/>
        </w:trPr>
        <w:tc>
          <w:tcPr>
            <w:tcW w:w="158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通讯地址</w:t>
            </w:r>
          </w:p>
        </w:tc>
        <w:tc>
          <w:tcPr>
            <w:tcW w:w="293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szCs w:val="24"/>
              </w:rPr>
            </w:pPr>
          </w:p>
        </w:tc>
        <w:tc>
          <w:tcPr>
            <w:tcW w:w="1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邮    箱</w:t>
            </w:r>
          </w:p>
        </w:tc>
        <w:tc>
          <w:tcPr>
            <w:tcW w:w="365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FF0000"/>
                <w:sz w:val="24"/>
                <w:szCs w:val="24"/>
              </w:rPr>
            </w:pPr>
          </w:p>
        </w:tc>
      </w:tr>
      <w:tr>
        <w:tblPrEx>
          <w:tblCellMar>
            <w:top w:w="0" w:type="dxa"/>
            <w:left w:w="0" w:type="dxa"/>
            <w:bottom w:w="0" w:type="dxa"/>
            <w:right w:w="0" w:type="dxa"/>
          </w:tblCellMar>
        </w:tblPrEx>
        <w:trPr>
          <w:trHeight w:val="425" w:hRule="atLeast"/>
          <w:jc w:val="center"/>
        </w:trPr>
        <w:tc>
          <w:tcPr>
            <w:tcW w:w="158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拟 认 定</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层    次</w:t>
            </w:r>
          </w:p>
        </w:tc>
        <w:tc>
          <w:tcPr>
            <w:tcW w:w="293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210" w:firstLineChars="100"/>
              <w:jc w:val="both"/>
              <w:rPr>
                <w:rFonts w:hint="eastAsia" w:ascii="宋体" w:hAnsi="宋体" w:cs="宋体"/>
                <w:color w:val="000000"/>
                <w:kern w:val="0"/>
                <w:sz w:val="21"/>
                <w:szCs w:val="21"/>
                <w:lang w:val="en-US" w:eastAsia="zh-CN" w:bidi="ar"/>
              </w:rPr>
            </w:pPr>
            <w:r>
              <w:rPr>
                <w:rFonts w:hint="eastAsia" w:ascii="宋体" w:hAnsi="宋体" w:cs="宋体"/>
                <w:color w:val="000000"/>
                <w:kern w:val="0"/>
                <w:sz w:val="21"/>
                <w:szCs w:val="21"/>
                <w:lang w:bidi="ar"/>
              </w:rPr>
              <w:t>A</w:t>
            </w:r>
            <w:r>
              <w:rPr>
                <w:rFonts w:hint="eastAsia" w:ascii="宋体" w:hAnsi="宋体" w:cs="宋体"/>
                <w:color w:val="000000"/>
                <w:kern w:val="0"/>
                <w:sz w:val="21"/>
                <w:szCs w:val="21"/>
                <w:lang w:bidi="ar"/>
              </w:rPr>
              <w:sym w:font="Wingdings 2" w:char="00A3"/>
            </w:r>
            <w:r>
              <w:rPr>
                <w:rFonts w:hint="eastAsia" w:ascii="宋体" w:hAnsi="宋体" w:cs="宋体"/>
                <w:color w:val="000000"/>
                <w:kern w:val="0"/>
                <w:sz w:val="21"/>
                <w:szCs w:val="21"/>
                <w:lang w:bidi="ar"/>
              </w:rPr>
              <w:t xml:space="preserve"> </w:t>
            </w:r>
            <w:r>
              <w:rPr>
                <w:rFonts w:hint="eastAsia" w:ascii="宋体" w:hAnsi="宋体" w:cs="宋体"/>
                <w:color w:val="000000"/>
                <w:kern w:val="0"/>
                <w:sz w:val="21"/>
                <w:szCs w:val="21"/>
                <w:lang w:val="en-US" w:eastAsia="zh-CN" w:bidi="ar"/>
              </w:rPr>
              <w:t xml:space="preserve"> </w:t>
            </w:r>
            <w:r>
              <w:rPr>
                <w:rFonts w:hint="eastAsia" w:ascii="宋体" w:hAnsi="宋体" w:cs="宋体"/>
                <w:color w:val="000000"/>
                <w:kern w:val="0"/>
                <w:sz w:val="21"/>
                <w:szCs w:val="21"/>
                <w:lang w:bidi="ar"/>
              </w:rPr>
              <w:t xml:space="preserve"> B</w:t>
            </w:r>
            <w:r>
              <w:rPr>
                <w:rFonts w:hint="eastAsia" w:ascii="宋体" w:hAnsi="宋体" w:cs="宋体"/>
                <w:color w:val="000000"/>
                <w:kern w:val="0"/>
                <w:sz w:val="21"/>
                <w:szCs w:val="21"/>
                <w:lang w:eastAsia="zh-CN" w:bidi="ar"/>
              </w:rPr>
              <w:t>（省级杰出人才）</w:t>
            </w:r>
            <w:r>
              <w:rPr>
                <w:rFonts w:hint="eastAsia" w:ascii="宋体" w:hAnsi="宋体" w:cs="宋体"/>
                <w:color w:val="000000"/>
                <w:kern w:val="0"/>
                <w:sz w:val="21"/>
                <w:szCs w:val="21"/>
                <w:lang w:bidi="ar"/>
              </w:rPr>
              <w:sym w:font="Wingdings 2" w:char="00A3"/>
            </w:r>
            <w:r>
              <w:rPr>
                <w:rFonts w:hint="eastAsia" w:ascii="宋体" w:hAnsi="宋体" w:cs="宋体"/>
                <w:color w:val="000000"/>
                <w:kern w:val="0"/>
                <w:sz w:val="21"/>
                <w:szCs w:val="21"/>
                <w:lang w:val="en-US" w:eastAsia="zh-CN" w:bidi="ar"/>
              </w:rPr>
              <w:t xml:space="preserve"> </w:t>
            </w:r>
          </w:p>
          <w:p>
            <w:pPr>
              <w:ind w:firstLine="210" w:firstLineChars="100"/>
              <w:jc w:val="both"/>
              <w:rPr>
                <w:rFonts w:hint="default" w:ascii="宋体" w:hAnsi="宋体" w:eastAsia="宋体" w:cs="宋体"/>
                <w:color w:val="000000"/>
                <w:sz w:val="24"/>
                <w:szCs w:val="24"/>
                <w:lang w:val="en-US" w:eastAsia="zh-CN"/>
              </w:rPr>
            </w:pPr>
            <w:r>
              <w:rPr>
                <w:rFonts w:hint="eastAsia" w:ascii="宋体" w:hAnsi="宋体" w:cs="宋体"/>
                <w:color w:val="000000"/>
                <w:kern w:val="0"/>
                <w:sz w:val="21"/>
                <w:szCs w:val="21"/>
                <w:lang w:val="en-US" w:eastAsia="zh-CN" w:bidi="ar"/>
              </w:rPr>
              <w:t>C（市级杰出人才）</w:t>
            </w:r>
            <w:r>
              <w:rPr>
                <w:rFonts w:hint="eastAsia" w:ascii="宋体" w:hAnsi="宋体" w:cs="宋体"/>
                <w:color w:val="000000"/>
                <w:kern w:val="0"/>
                <w:sz w:val="21"/>
                <w:szCs w:val="21"/>
                <w:lang w:bidi="ar"/>
              </w:rPr>
              <w:sym w:font="Wingdings 2" w:char="00A3"/>
            </w:r>
            <w:r>
              <w:rPr>
                <w:rFonts w:hint="eastAsia" w:ascii="宋体" w:hAnsi="宋体" w:cs="宋体"/>
                <w:color w:val="000000"/>
                <w:kern w:val="0"/>
                <w:sz w:val="21"/>
                <w:szCs w:val="21"/>
                <w:lang w:bidi="ar"/>
              </w:rPr>
              <w:t xml:space="preserve"> </w:t>
            </w:r>
            <w:r>
              <w:rPr>
                <w:rFonts w:hint="eastAsia" w:ascii="宋体" w:hAnsi="宋体" w:cs="宋体"/>
                <w:color w:val="000000"/>
                <w:kern w:val="0"/>
                <w:sz w:val="21"/>
                <w:szCs w:val="21"/>
                <w:lang w:val="en-US" w:eastAsia="zh-CN" w:bidi="ar"/>
              </w:rPr>
              <w:t xml:space="preserve"> </w:t>
            </w:r>
          </w:p>
        </w:tc>
        <w:tc>
          <w:tcPr>
            <w:tcW w:w="1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认定依据</w:t>
            </w:r>
          </w:p>
        </w:tc>
        <w:tc>
          <w:tcPr>
            <w:tcW w:w="365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ascii="宋体" w:hAnsi="宋体" w:cs="宋体"/>
                <w:color w:val="000000"/>
                <w:kern w:val="0"/>
                <w:sz w:val="24"/>
                <w:szCs w:val="24"/>
                <w:lang w:bidi="ar"/>
              </w:rPr>
              <w:t xml:space="preserve"> </w:t>
            </w:r>
          </w:p>
        </w:tc>
      </w:tr>
      <w:tr>
        <w:tblPrEx>
          <w:tblCellMar>
            <w:top w:w="0" w:type="dxa"/>
            <w:left w:w="0" w:type="dxa"/>
            <w:bottom w:w="0" w:type="dxa"/>
            <w:right w:w="0" w:type="dxa"/>
          </w:tblCellMar>
        </w:tblPrEx>
        <w:trPr>
          <w:trHeight w:val="1453" w:hRule="atLeast"/>
          <w:jc w:val="center"/>
        </w:trPr>
        <w:tc>
          <w:tcPr>
            <w:tcW w:w="158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学习工作</w:t>
            </w:r>
          </w:p>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简</w:t>
            </w:r>
            <w:r>
              <w:rPr>
                <w:rFonts w:hint="eastAsia" w:ascii="宋体" w:hAnsi="宋体" w:cs="宋体"/>
                <w:color w:val="000000"/>
                <w:kern w:val="0"/>
                <w:sz w:val="24"/>
                <w:szCs w:val="24"/>
                <w:lang w:val="en-US" w:eastAsia="zh-CN" w:bidi="ar"/>
              </w:rPr>
              <w:t xml:space="preserve">    </w:t>
            </w:r>
            <w:r>
              <w:rPr>
                <w:rFonts w:hint="eastAsia" w:ascii="宋体" w:hAnsi="宋体" w:cs="宋体"/>
                <w:color w:val="000000"/>
                <w:kern w:val="0"/>
                <w:sz w:val="24"/>
                <w:szCs w:val="24"/>
                <w:lang w:bidi="ar"/>
              </w:rPr>
              <w:t>历</w:t>
            </w:r>
          </w:p>
        </w:tc>
        <w:tc>
          <w:tcPr>
            <w:tcW w:w="818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w:t>
            </w:r>
          </w:p>
        </w:tc>
      </w:tr>
      <w:tr>
        <w:tblPrEx>
          <w:tblCellMar>
            <w:top w:w="0" w:type="dxa"/>
            <w:left w:w="0" w:type="dxa"/>
            <w:bottom w:w="0" w:type="dxa"/>
            <w:right w:w="0" w:type="dxa"/>
          </w:tblCellMar>
        </w:tblPrEx>
        <w:trPr>
          <w:trHeight w:val="1722" w:hRule="atLeast"/>
          <w:jc w:val="center"/>
        </w:trPr>
        <w:tc>
          <w:tcPr>
            <w:tcW w:w="158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szCs w:val="24"/>
                <w:lang w:eastAsia="zh-CN" w:bidi="ar"/>
              </w:rPr>
            </w:pPr>
            <w:r>
              <w:rPr>
                <w:rFonts w:hint="eastAsia" w:ascii="宋体" w:hAnsi="宋体" w:cs="宋体"/>
                <w:color w:val="000000"/>
                <w:kern w:val="0"/>
                <w:sz w:val="24"/>
                <w:szCs w:val="24"/>
                <w:lang w:eastAsia="zh-CN" w:bidi="ar"/>
              </w:rPr>
              <w:t>主要业绩及</w:t>
            </w:r>
          </w:p>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eastAsia="zh-CN" w:bidi="ar"/>
              </w:rPr>
              <w:t>获得荣誉称号</w:t>
            </w:r>
          </w:p>
        </w:tc>
        <w:tc>
          <w:tcPr>
            <w:tcW w:w="818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p>
        </w:tc>
      </w:tr>
      <w:tr>
        <w:tblPrEx>
          <w:tblCellMar>
            <w:top w:w="0" w:type="dxa"/>
            <w:left w:w="0" w:type="dxa"/>
            <w:bottom w:w="0" w:type="dxa"/>
            <w:right w:w="0" w:type="dxa"/>
          </w:tblCellMar>
        </w:tblPrEx>
        <w:trPr>
          <w:trHeight w:val="792" w:hRule="atLeast"/>
          <w:jc w:val="center"/>
        </w:trPr>
        <w:tc>
          <w:tcPr>
            <w:tcW w:w="9777" w:type="dxa"/>
            <w:gridSpan w:val="7"/>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textAlignment w:val="auto"/>
              <w:rPr>
                <w:rFonts w:hint="eastAsia" w:ascii="楷体" w:hAnsi="楷体" w:eastAsia="楷体" w:cs="楷体"/>
                <w:snapToGrid w:val="0"/>
                <w:kern w:val="0"/>
                <w:sz w:val="24"/>
                <w:szCs w:val="24"/>
              </w:rPr>
            </w:pPr>
            <w:r>
              <w:rPr>
                <w:rFonts w:hint="eastAsia" w:ascii="楷体" w:hAnsi="楷体" w:eastAsia="楷体" w:cs="楷体"/>
                <w:snapToGrid w:val="0"/>
                <w:kern w:val="0"/>
                <w:sz w:val="24"/>
                <w:szCs w:val="24"/>
              </w:rPr>
              <w:t>本人郑重承诺，对所提交申报信息的真实性负责，如有虚假，愿承担相应后果。</w:t>
            </w:r>
          </w:p>
          <w:p>
            <w:pPr>
              <w:keepNext w:val="0"/>
              <w:keepLines w:val="0"/>
              <w:pageBreakBefore w:val="0"/>
              <w:widowControl w:val="0"/>
              <w:tabs>
                <w:tab w:val="left" w:pos="-284"/>
              </w:tabs>
              <w:kinsoku/>
              <w:wordWrap/>
              <w:overflowPunct/>
              <w:topLinePunct w:val="0"/>
              <w:autoSpaceDE/>
              <w:autoSpaceDN/>
              <w:bidi w:val="0"/>
              <w:adjustRightInd/>
              <w:snapToGrid/>
              <w:spacing w:line="400" w:lineRule="exact"/>
              <w:ind w:left="-991" w:leftChars="-472" w:right="-907" w:rightChars="-432" w:firstLine="480" w:firstLineChars="200"/>
              <w:textAlignment w:val="auto"/>
              <w:rPr>
                <w:rFonts w:hint="eastAsia" w:ascii="宋体" w:hAnsi="宋体" w:cs="宋体"/>
                <w:color w:val="000000"/>
                <w:sz w:val="24"/>
                <w:szCs w:val="24"/>
              </w:rPr>
            </w:pPr>
            <w:r>
              <w:rPr>
                <w:rFonts w:hint="eastAsia" w:ascii="楷体" w:hAnsi="楷体" w:eastAsia="楷体" w:cs="楷体"/>
                <w:snapToGrid w:val="0"/>
                <w:kern w:val="0"/>
                <w:sz w:val="24"/>
                <w:szCs w:val="24"/>
              </w:rPr>
              <w:t xml:space="preserve">                                  </w:t>
            </w:r>
            <w:r>
              <w:rPr>
                <w:rFonts w:hint="eastAsia" w:ascii="楷体" w:hAnsi="楷体" w:eastAsia="楷体" w:cs="楷体"/>
                <w:snapToGrid w:val="0"/>
                <w:kern w:val="0"/>
                <w:sz w:val="24"/>
                <w:szCs w:val="24"/>
                <w:lang w:val="en-US" w:eastAsia="zh-CN"/>
              </w:rPr>
              <w:t xml:space="preserve">               </w:t>
            </w:r>
            <w:r>
              <w:rPr>
                <w:rFonts w:hint="eastAsia" w:ascii="楷体" w:hAnsi="楷体" w:eastAsia="楷体" w:cs="楷体"/>
                <w:snapToGrid w:val="0"/>
                <w:kern w:val="0"/>
                <w:sz w:val="24"/>
                <w:szCs w:val="24"/>
              </w:rPr>
              <w:t>申</w:t>
            </w:r>
            <w:r>
              <w:rPr>
                <w:rFonts w:hint="eastAsia" w:ascii="楷体" w:hAnsi="楷体" w:eastAsia="楷体" w:cs="楷体"/>
                <w:snapToGrid w:val="0"/>
                <w:kern w:val="0"/>
                <w:sz w:val="24"/>
                <w:szCs w:val="24"/>
                <w:lang w:eastAsia="zh-CN"/>
              </w:rPr>
              <w:t>领</w:t>
            </w:r>
            <w:r>
              <w:rPr>
                <w:rFonts w:hint="eastAsia" w:ascii="楷体" w:hAnsi="楷体" w:eastAsia="楷体" w:cs="楷体"/>
                <w:snapToGrid w:val="0"/>
                <w:kern w:val="0"/>
                <w:sz w:val="24"/>
                <w:szCs w:val="24"/>
              </w:rPr>
              <w:t>人（签字）：</w:t>
            </w:r>
          </w:p>
        </w:tc>
      </w:tr>
      <w:tr>
        <w:tblPrEx>
          <w:tblCellMar>
            <w:top w:w="0" w:type="dxa"/>
            <w:left w:w="0" w:type="dxa"/>
            <w:bottom w:w="0" w:type="dxa"/>
            <w:right w:w="0" w:type="dxa"/>
          </w:tblCellMar>
        </w:tblPrEx>
        <w:trPr>
          <w:trHeight w:val="482" w:hRule="atLeast"/>
          <w:jc w:val="center"/>
        </w:trPr>
        <w:tc>
          <w:tcPr>
            <w:tcW w:w="1589"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楷体" w:hAnsi="楷体" w:eastAsia="楷体" w:cs="楷体"/>
                <w:snapToGrid w:val="0"/>
                <w:kern w:val="0"/>
                <w:sz w:val="24"/>
                <w:szCs w:val="24"/>
                <w:lang w:eastAsia="zh-CN"/>
              </w:rPr>
            </w:pPr>
            <w:r>
              <w:rPr>
                <w:rFonts w:hint="eastAsia" w:ascii="宋体" w:hAnsi="宋体" w:eastAsia="宋体" w:cs="宋体"/>
                <w:color w:val="000000"/>
                <w:kern w:val="0"/>
                <w:sz w:val="24"/>
                <w:szCs w:val="24"/>
                <w:lang w:eastAsia="zh-CN" w:bidi="ar"/>
              </w:rPr>
              <w:t>单位服务专员</w:t>
            </w:r>
          </w:p>
        </w:tc>
        <w:tc>
          <w:tcPr>
            <w:tcW w:w="293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tabs>
                <w:tab w:val="left" w:pos="-284"/>
              </w:tabs>
              <w:kinsoku/>
              <w:wordWrap/>
              <w:overflowPunct/>
              <w:topLinePunct w:val="0"/>
              <w:autoSpaceDE/>
              <w:autoSpaceDN/>
              <w:bidi w:val="0"/>
              <w:adjustRightInd/>
              <w:snapToGrid/>
              <w:spacing w:line="400" w:lineRule="exact"/>
              <w:ind w:left="-991" w:leftChars="-472" w:right="-907" w:rightChars="-432" w:firstLine="480" w:firstLineChars="200"/>
              <w:jc w:val="center"/>
              <w:textAlignment w:val="auto"/>
              <w:rPr>
                <w:rFonts w:hint="eastAsia" w:ascii="楷体" w:hAnsi="楷体" w:eastAsia="楷体" w:cs="楷体"/>
                <w:snapToGrid w:val="0"/>
                <w:kern w:val="0"/>
                <w:sz w:val="24"/>
                <w:szCs w:val="24"/>
              </w:rPr>
            </w:pPr>
          </w:p>
        </w:tc>
        <w:tc>
          <w:tcPr>
            <w:tcW w:w="1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907" w:rightChars="-432" w:firstLine="240" w:firstLineChars="100"/>
              <w:jc w:val="both"/>
              <w:textAlignment w:val="auto"/>
              <w:rPr>
                <w:rFonts w:hint="eastAsia" w:ascii="楷体" w:hAnsi="楷体" w:eastAsia="楷体" w:cs="楷体"/>
                <w:snapToGrid w:val="0"/>
                <w:kern w:val="0"/>
                <w:sz w:val="24"/>
                <w:szCs w:val="24"/>
                <w:lang w:eastAsia="zh-CN"/>
              </w:rPr>
            </w:pPr>
            <w:r>
              <w:rPr>
                <w:rFonts w:hint="eastAsia" w:ascii="宋体" w:hAnsi="宋体" w:eastAsia="宋体" w:cs="宋体"/>
                <w:color w:val="000000"/>
                <w:kern w:val="0"/>
                <w:sz w:val="24"/>
                <w:szCs w:val="24"/>
                <w:lang w:eastAsia="zh-CN" w:bidi="ar"/>
              </w:rPr>
              <w:t>联系电话</w:t>
            </w:r>
          </w:p>
        </w:tc>
        <w:tc>
          <w:tcPr>
            <w:tcW w:w="365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tabs>
                <w:tab w:val="left" w:pos="-284"/>
              </w:tabs>
              <w:kinsoku/>
              <w:wordWrap/>
              <w:overflowPunct/>
              <w:topLinePunct w:val="0"/>
              <w:autoSpaceDE/>
              <w:autoSpaceDN/>
              <w:bidi w:val="0"/>
              <w:adjustRightInd/>
              <w:snapToGrid/>
              <w:spacing w:line="400" w:lineRule="exact"/>
              <w:ind w:left="-991" w:leftChars="-472" w:right="-907" w:rightChars="-432" w:firstLine="480" w:firstLineChars="200"/>
              <w:jc w:val="center"/>
              <w:textAlignment w:val="auto"/>
              <w:rPr>
                <w:rFonts w:hint="eastAsia" w:ascii="楷体" w:hAnsi="楷体" w:eastAsia="楷体" w:cs="楷体"/>
                <w:snapToGrid w:val="0"/>
                <w:kern w:val="0"/>
                <w:sz w:val="24"/>
                <w:szCs w:val="24"/>
              </w:rPr>
            </w:pPr>
          </w:p>
        </w:tc>
      </w:tr>
      <w:tr>
        <w:tblPrEx>
          <w:tblCellMar>
            <w:top w:w="0" w:type="dxa"/>
            <w:left w:w="0" w:type="dxa"/>
            <w:bottom w:w="0" w:type="dxa"/>
            <w:right w:w="0" w:type="dxa"/>
          </w:tblCellMar>
        </w:tblPrEx>
        <w:trPr>
          <w:trHeight w:val="2035" w:hRule="atLeast"/>
          <w:jc w:val="center"/>
        </w:trPr>
        <w:tc>
          <w:tcPr>
            <w:tcW w:w="4522" w:type="dxa"/>
            <w:gridSpan w:val="4"/>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ind w:firstLine="720" w:firstLineChars="300"/>
              <w:jc w:val="both"/>
              <w:textAlignment w:val="center"/>
              <w:rPr>
                <w:rFonts w:hint="eastAsia" w:ascii="宋体" w:hAnsi="宋体" w:cs="宋体"/>
                <w:color w:val="000000"/>
                <w:sz w:val="24"/>
                <w:szCs w:val="24"/>
              </w:rPr>
            </w:pPr>
            <w:r>
              <w:rPr>
                <w:rFonts w:hint="eastAsia" w:ascii="宋体" w:hAnsi="宋体" w:cs="宋体"/>
                <w:color w:val="000000"/>
                <w:sz w:val="24"/>
                <w:szCs w:val="24"/>
              </w:rPr>
              <w:t>用人单位意见</w:t>
            </w:r>
          </w:p>
          <w:p>
            <w:pPr>
              <w:widowControl/>
              <w:jc w:val="right"/>
              <w:textAlignment w:val="center"/>
              <w:rPr>
                <w:rFonts w:hint="eastAsia" w:ascii="宋体" w:hAnsi="宋体" w:cs="宋体"/>
                <w:color w:val="000000"/>
                <w:sz w:val="24"/>
                <w:szCs w:val="24"/>
              </w:rPr>
            </w:pPr>
            <w:r>
              <w:rPr>
                <w:rFonts w:hint="eastAsia" w:ascii="宋体" w:hAnsi="宋体" w:cs="宋体"/>
                <w:color w:val="000000"/>
                <w:sz w:val="24"/>
                <w:szCs w:val="24"/>
              </w:rPr>
              <w:t>（盖章）</w:t>
            </w:r>
          </w:p>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　　　　　　　　</w:t>
            </w:r>
          </w:p>
          <w:p>
            <w:pPr>
              <w:widowControl/>
              <w:jc w:val="right"/>
              <w:textAlignment w:val="center"/>
              <w:rPr>
                <w:rFonts w:hint="eastAsia" w:ascii="宋体" w:hAnsi="宋体" w:cs="宋体"/>
                <w:color w:val="000000"/>
                <w:sz w:val="24"/>
                <w:szCs w:val="24"/>
              </w:rPr>
            </w:pPr>
            <w:r>
              <w:rPr>
                <w:rFonts w:hint="eastAsia" w:ascii="宋体" w:hAnsi="宋体" w:cs="宋体"/>
                <w:color w:val="000000"/>
                <w:sz w:val="24"/>
                <w:szCs w:val="24"/>
              </w:rPr>
              <w:t>年　　　月　　　日</w:t>
            </w:r>
          </w:p>
          <w:p>
            <w:pPr>
              <w:widowControl/>
              <w:jc w:val="center"/>
              <w:textAlignment w:val="center"/>
              <w:rPr>
                <w:rFonts w:hint="eastAsia" w:ascii="宋体" w:hAnsi="宋体" w:cs="宋体"/>
                <w:color w:val="000000"/>
                <w:sz w:val="24"/>
                <w:szCs w:val="24"/>
              </w:rPr>
            </w:pPr>
          </w:p>
        </w:tc>
        <w:tc>
          <w:tcPr>
            <w:tcW w:w="5255"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w:t>
            </w:r>
            <w:r>
              <w:rPr>
                <w:rFonts w:hint="eastAsia" w:ascii="宋体" w:hAnsi="宋体" w:cs="宋体"/>
                <w:color w:val="000000"/>
                <w:sz w:val="24"/>
                <w:szCs w:val="24"/>
              </w:rPr>
              <w:t>主管部门或区县人社部门意见</w:t>
            </w:r>
          </w:p>
          <w:p>
            <w:pPr>
              <w:widowControl/>
              <w:jc w:val="righ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w:t>
            </w:r>
            <w:r>
              <w:rPr>
                <w:rFonts w:hint="eastAsia" w:ascii="宋体" w:hAnsi="宋体" w:cs="宋体"/>
                <w:color w:val="000000"/>
                <w:sz w:val="24"/>
                <w:szCs w:val="24"/>
              </w:rPr>
              <w:t>（盖章）</w:t>
            </w:r>
          </w:p>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　　　　　　　　</w:t>
            </w:r>
          </w:p>
          <w:p>
            <w:pPr>
              <w:widowControl/>
              <w:jc w:val="right"/>
              <w:textAlignment w:val="center"/>
              <w:rPr>
                <w:rFonts w:hint="eastAsia" w:ascii="宋体" w:hAnsi="宋体" w:cs="宋体"/>
                <w:color w:val="000000"/>
                <w:kern w:val="0"/>
                <w:sz w:val="24"/>
                <w:szCs w:val="24"/>
                <w:lang w:bidi="ar"/>
              </w:rPr>
            </w:pPr>
            <w:r>
              <w:rPr>
                <w:rFonts w:hint="eastAsia" w:ascii="宋体" w:hAnsi="宋体" w:cs="宋体"/>
                <w:color w:val="000000"/>
                <w:sz w:val="24"/>
                <w:szCs w:val="24"/>
              </w:rPr>
              <w:t>年　　　月　　　日</w:t>
            </w:r>
          </w:p>
          <w:p>
            <w:pPr>
              <w:widowControl/>
              <w:jc w:val="left"/>
              <w:textAlignment w:val="center"/>
              <w:rPr>
                <w:rFonts w:hint="eastAsia" w:ascii="宋体" w:hAnsi="宋体" w:cs="宋体"/>
                <w:color w:val="000000"/>
                <w:sz w:val="24"/>
                <w:szCs w:val="24"/>
              </w:rPr>
            </w:pPr>
          </w:p>
        </w:tc>
      </w:tr>
    </w:tbl>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4"/>
          <w:szCs w:val="44"/>
          <w:lang w:eastAsia="zh-CN"/>
        </w:rPr>
        <w:t>前端引才“淄博精英卡”申领登记</w:t>
      </w:r>
      <w:r>
        <w:rPr>
          <w:rFonts w:hint="eastAsia" w:ascii="方正小标宋简体" w:hAnsi="方正小标宋简体" w:eastAsia="方正小标宋简体" w:cs="方正小标宋简体"/>
          <w:sz w:val="44"/>
          <w:szCs w:val="44"/>
        </w:rPr>
        <w:t>表</w:t>
      </w:r>
    </w:p>
    <w:p>
      <w:pPr>
        <w:jc w:val="left"/>
        <w:rPr>
          <w:rFonts w:hint="default"/>
          <w:lang w:val="en-US" w:eastAsia="zh-CN"/>
        </w:rPr>
      </w:pPr>
      <w:r>
        <w:rPr>
          <w:rFonts w:hint="eastAsia" w:ascii="宋体" w:hAnsi="宋体" w:eastAsia="宋体" w:cs="宋体"/>
          <w:snapToGrid w:val="0"/>
          <w:kern w:val="0"/>
          <w:sz w:val="21"/>
          <w:szCs w:val="21"/>
          <w:lang w:val="en-US" w:eastAsia="zh-CN"/>
        </w:rPr>
        <w:t>备注：</w:t>
      </w:r>
      <w:r>
        <w:rPr>
          <w:rFonts w:hint="eastAsia" w:ascii="宋体" w:hAnsi="宋体" w:cs="宋体"/>
          <w:snapToGrid w:val="0"/>
          <w:kern w:val="0"/>
          <w:sz w:val="21"/>
          <w:szCs w:val="21"/>
          <w:lang w:val="en-US" w:eastAsia="zh-CN"/>
        </w:rPr>
        <w:t>认定依据根据《淄博市高层次人才分类目录》（淄人社发</w:t>
      </w:r>
      <w:r>
        <w:rPr>
          <w:rFonts w:hint="eastAsia" w:ascii="仿宋" w:hAnsi="仿宋" w:eastAsia="仿宋" w:cs="仿宋"/>
          <w:snapToGrid w:val="0"/>
          <w:kern w:val="0"/>
          <w:sz w:val="21"/>
          <w:szCs w:val="21"/>
          <w:lang w:val="en-US" w:eastAsia="zh-CN"/>
        </w:rPr>
        <w:t>〔</w:t>
      </w:r>
      <w:r>
        <w:rPr>
          <w:rFonts w:hint="eastAsia" w:ascii="宋体" w:hAnsi="宋体" w:cs="宋体"/>
          <w:snapToGrid w:val="0"/>
          <w:kern w:val="0"/>
          <w:sz w:val="21"/>
          <w:szCs w:val="21"/>
          <w:lang w:val="en-US" w:eastAsia="zh-CN"/>
        </w:rPr>
        <w:t>2022</w:t>
      </w:r>
      <w:r>
        <w:rPr>
          <w:rFonts w:hint="eastAsia" w:ascii="仿宋" w:hAnsi="仿宋" w:eastAsia="仿宋" w:cs="仿宋"/>
          <w:snapToGrid w:val="0"/>
          <w:kern w:val="0"/>
          <w:sz w:val="21"/>
          <w:szCs w:val="21"/>
          <w:lang w:val="en-US" w:eastAsia="zh-CN"/>
        </w:rPr>
        <w:t>〕</w:t>
      </w:r>
      <w:r>
        <w:rPr>
          <w:rFonts w:hint="eastAsia" w:ascii="宋体" w:hAnsi="宋体" w:cs="宋体"/>
          <w:snapToGrid w:val="0"/>
          <w:kern w:val="0"/>
          <w:sz w:val="21"/>
          <w:szCs w:val="21"/>
          <w:lang w:val="en-US" w:eastAsia="zh-CN"/>
        </w:rPr>
        <w:t>13号）填写</w:t>
      </w:r>
      <w:r>
        <w:rPr>
          <w:rFonts w:hint="eastAsia" w:ascii="宋体" w:hAnsi="宋体" w:eastAsia="宋体" w:cs="宋体"/>
          <w:snapToGrid w:val="0"/>
          <w:kern w:val="0"/>
          <w:sz w:val="21"/>
          <w:szCs w:val="21"/>
          <w:lang w:val="en-US" w:eastAsia="zh-CN"/>
        </w:rPr>
        <w:t>。</w:t>
      </w:r>
      <w:bookmarkStart w:id="0" w:name="_GoBack"/>
      <w:bookmarkEnd w:id="0"/>
    </w:p>
    <w:sectPr>
      <w:footerReference r:id="rId3" w:type="default"/>
      <w:pgSz w:w="11906" w:h="16838"/>
      <w:pgMar w:top="1814" w:right="1587" w:bottom="181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C6A562"/>
    <w:multiLevelType w:val="singleLevel"/>
    <w:tmpl w:val="78C6A56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53C48"/>
    <w:rsid w:val="01D14E0A"/>
    <w:rsid w:val="08C169D0"/>
    <w:rsid w:val="10DA2DE2"/>
    <w:rsid w:val="14194DAD"/>
    <w:rsid w:val="1B386A1B"/>
    <w:rsid w:val="1DCA0DA4"/>
    <w:rsid w:val="1F046DCC"/>
    <w:rsid w:val="21127E16"/>
    <w:rsid w:val="23791FCF"/>
    <w:rsid w:val="24216040"/>
    <w:rsid w:val="293A296B"/>
    <w:rsid w:val="2CEA16E8"/>
    <w:rsid w:val="2DA53595"/>
    <w:rsid w:val="2E600AC2"/>
    <w:rsid w:val="2E7A5550"/>
    <w:rsid w:val="2EF85E1E"/>
    <w:rsid w:val="3047098F"/>
    <w:rsid w:val="3ED470D7"/>
    <w:rsid w:val="43456981"/>
    <w:rsid w:val="46A636F7"/>
    <w:rsid w:val="4F74375E"/>
    <w:rsid w:val="535E6E9C"/>
    <w:rsid w:val="572944D2"/>
    <w:rsid w:val="59AF5E54"/>
    <w:rsid w:val="5E24289E"/>
    <w:rsid w:val="5E9A3BF9"/>
    <w:rsid w:val="61483C32"/>
    <w:rsid w:val="61667B4A"/>
    <w:rsid w:val="6D9F3548"/>
    <w:rsid w:val="6E2F0D26"/>
    <w:rsid w:val="6F9A6322"/>
    <w:rsid w:val="70F659E3"/>
    <w:rsid w:val="7383068E"/>
    <w:rsid w:val="75563DE9"/>
    <w:rsid w:val="767D5E56"/>
    <w:rsid w:val="77721AAA"/>
    <w:rsid w:val="78AD3FA0"/>
    <w:rsid w:val="7A1F1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paragraph" w:styleId="2">
    <w:name w:val="heading 3"/>
    <w:basedOn w:val="1"/>
    <w:next w:val="1"/>
    <w:qFormat/>
    <w:uiPriority w:val="0"/>
    <w:pPr>
      <w:keepNext/>
      <w:keepLines/>
      <w:tabs>
        <w:tab w:val="left" w:leader="middleDot" w:pos="945"/>
      </w:tabs>
      <w:spacing w:before="260" w:after="26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afterLines="0" w:afterAutospacing="0"/>
    </w:pPr>
  </w:style>
  <w:style w:type="paragraph" w:styleId="4">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0">
    <w:name w:val="正文 New"/>
    <w:qFormat/>
    <w:uiPriority w:val="0"/>
    <w:pPr>
      <w:widowControl w:val="0"/>
      <w:jc w:val="both"/>
    </w:pPr>
    <w:rPr>
      <w:rFonts w:ascii="Calibri" w:hAnsi="Calibri"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2657</Words>
  <Characters>2730</Characters>
  <Lines>0</Lines>
  <Paragraphs>0</Paragraphs>
  <TotalTime>0</TotalTime>
  <ScaleCrop>false</ScaleCrop>
  <LinksUpToDate>false</LinksUpToDate>
  <CharactersWithSpaces>3063</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lenovo</cp:lastModifiedBy>
  <dcterms:modified xsi:type="dcterms:W3CDTF">2024-01-11T02:42:34Z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54BB030B736641C9BE92D411B1403017</vt:lpwstr>
  </property>
</Properties>
</file>